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8BAC8" w14:textId="77777777" w:rsidR="001C32D0" w:rsidRPr="004D7906" w:rsidRDefault="001C32D0" w:rsidP="001C32D0">
      <w:pPr>
        <w:spacing w:line="480" w:lineRule="auto"/>
        <w:jc w:val="center"/>
        <w:rPr>
          <w:rFonts w:ascii="Arial" w:hAnsi="Arial"/>
          <w:b/>
          <w:sz w:val="28"/>
          <w:szCs w:val="28"/>
          <w:u w:val="single"/>
        </w:rPr>
      </w:pPr>
      <w:r w:rsidRPr="004D7906">
        <w:rPr>
          <w:rFonts w:ascii="Arial" w:hAnsi="Arial"/>
          <w:b/>
          <w:sz w:val="28"/>
          <w:szCs w:val="28"/>
          <w:u w:val="single"/>
        </w:rPr>
        <w:t>Service Level Agreement</w:t>
      </w:r>
    </w:p>
    <w:p w14:paraId="1282452E" w14:textId="77777777" w:rsidR="001C32D0" w:rsidRDefault="001C32D0">
      <w:pPr>
        <w:spacing w:line="480" w:lineRule="auto"/>
        <w:jc w:val="both"/>
        <w:rPr>
          <w:rFonts w:ascii="Arial" w:hAnsi="Arial"/>
          <w:b/>
          <w:sz w:val="24"/>
          <w:u w:val="single"/>
        </w:rPr>
      </w:pPr>
    </w:p>
    <w:p w14:paraId="2AA4A3DE" w14:textId="7870278E" w:rsidR="00E9711C" w:rsidRDefault="00E9711C">
      <w:pPr>
        <w:spacing w:line="480" w:lineRule="auto"/>
        <w:jc w:val="both"/>
        <w:rPr>
          <w:rFonts w:ascii="Arial" w:hAnsi="Arial"/>
          <w:sz w:val="24"/>
        </w:rPr>
      </w:pPr>
      <w:r>
        <w:rPr>
          <w:rFonts w:ascii="Arial" w:hAnsi="Arial"/>
          <w:b/>
          <w:sz w:val="24"/>
          <w:u w:val="single"/>
        </w:rPr>
        <w:t xml:space="preserve">THIS </w:t>
      </w:r>
      <w:r w:rsidR="00285107">
        <w:rPr>
          <w:rFonts w:ascii="Arial" w:hAnsi="Arial"/>
          <w:b/>
          <w:sz w:val="24"/>
          <w:u w:val="single"/>
        </w:rPr>
        <w:t>AGREEMENT</w:t>
      </w:r>
      <w:r w:rsidR="00285107">
        <w:rPr>
          <w:rFonts w:ascii="Arial" w:hAnsi="Arial"/>
          <w:sz w:val="24"/>
        </w:rPr>
        <w:t xml:space="preserve"> is</w:t>
      </w:r>
      <w:r>
        <w:rPr>
          <w:rFonts w:ascii="Arial" w:hAnsi="Arial"/>
          <w:sz w:val="24"/>
        </w:rPr>
        <w:t xml:space="preserve"> made on the [        </w:t>
      </w:r>
      <w:r w:rsidR="00410911">
        <w:rPr>
          <w:rFonts w:ascii="Arial" w:hAnsi="Arial"/>
          <w:sz w:val="24"/>
        </w:rPr>
        <w:t>] day of [                ] 20[</w:t>
      </w:r>
      <w:r w:rsidR="00410911">
        <w:rPr>
          <w:rFonts w:ascii="Arial" w:hAnsi="Arial"/>
          <w:sz w:val="24"/>
        </w:rPr>
        <w:tab/>
      </w:r>
      <w:r w:rsidR="00410911">
        <w:rPr>
          <w:rFonts w:ascii="Arial" w:hAnsi="Arial"/>
          <w:sz w:val="24"/>
        </w:rPr>
        <w:tab/>
        <w:t>]</w:t>
      </w:r>
    </w:p>
    <w:p w14:paraId="092F514C" w14:textId="77777777" w:rsidR="00E9711C" w:rsidRDefault="00E9711C">
      <w:pPr>
        <w:pStyle w:val="Heading1"/>
        <w:rPr>
          <w:rFonts w:ascii="Arial" w:hAnsi="Arial"/>
          <w:sz w:val="24"/>
        </w:rPr>
      </w:pPr>
    </w:p>
    <w:p w14:paraId="774E7552" w14:textId="77777777" w:rsidR="00E9711C" w:rsidRDefault="00E9711C">
      <w:pPr>
        <w:pStyle w:val="Heading1"/>
        <w:rPr>
          <w:rFonts w:ascii="Arial" w:hAnsi="Arial"/>
          <w:b/>
          <w:sz w:val="24"/>
        </w:rPr>
      </w:pPr>
      <w:r>
        <w:rPr>
          <w:rFonts w:ascii="Arial" w:hAnsi="Arial"/>
          <w:b/>
          <w:sz w:val="24"/>
        </w:rPr>
        <w:t>B E T W E E N</w:t>
      </w:r>
    </w:p>
    <w:p w14:paraId="17F7CB25" w14:textId="77777777" w:rsidR="00E9711C" w:rsidRDefault="00195ADA">
      <w:pPr>
        <w:numPr>
          <w:ilvl w:val="0"/>
          <w:numId w:val="2"/>
        </w:numPr>
        <w:spacing w:line="480" w:lineRule="auto"/>
        <w:jc w:val="both"/>
        <w:rPr>
          <w:rFonts w:ascii="Arial" w:hAnsi="Arial"/>
          <w:sz w:val="24"/>
        </w:rPr>
      </w:pPr>
      <w:smartTag w:uri="urn:schemas-microsoft-com:office:smarttags" w:element="place">
        <w:r>
          <w:rPr>
            <w:rFonts w:ascii="Arial" w:hAnsi="Arial"/>
            <w:sz w:val="24"/>
            <w:u w:val="single"/>
          </w:rPr>
          <w:t>LANCASHIRE</w:t>
        </w:r>
      </w:smartTag>
      <w:r>
        <w:rPr>
          <w:rFonts w:ascii="Arial" w:hAnsi="Arial"/>
          <w:sz w:val="24"/>
          <w:u w:val="single"/>
        </w:rPr>
        <w:t xml:space="preserve"> COUNTY COUNCIL</w:t>
      </w:r>
      <w:r>
        <w:rPr>
          <w:rFonts w:ascii="Arial" w:hAnsi="Arial"/>
          <w:sz w:val="24"/>
        </w:rPr>
        <w:t xml:space="preserve"> of County Hall,. Preston, </w:t>
      </w:r>
      <w:smartTag w:uri="urn:schemas-microsoft-com:office:smarttags" w:element="place">
        <w:r>
          <w:rPr>
            <w:rFonts w:ascii="Arial" w:hAnsi="Arial"/>
            <w:sz w:val="24"/>
          </w:rPr>
          <w:t>Lancashire</w:t>
        </w:r>
      </w:smartTag>
      <w:r>
        <w:rPr>
          <w:rFonts w:ascii="Arial" w:hAnsi="Arial"/>
          <w:sz w:val="24"/>
        </w:rPr>
        <w:t>, PrestonPR1 8XJ</w:t>
      </w:r>
      <w:r w:rsidR="00E9711C">
        <w:rPr>
          <w:rFonts w:ascii="Arial" w:hAnsi="Arial"/>
          <w:sz w:val="24"/>
        </w:rPr>
        <w:t>  (“the County Council ”) and</w:t>
      </w:r>
    </w:p>
    <w:p w14:paraId="183903C4" w14:textId="77777777" w:rsidR="00E9711C" w:rsidRDefault="00E9711C">
      <w:pPr>
        <w:spacing w:line="480" w:lineRule="auto"/>
        <w:ind w:left="709" w:hanging="709"/>
        <w:jc w:val="both"/>
        <w:rPr>
          <w:rFonts w:ascii="Arial" w:hAnsi="Arial"/>
          <w:sz w:val="24"/>
          <w:u w:val="single"/>
        </w:rPr>
      </w:pPr>
      <w:r>
        <w:rPr>
          <w:rFonts w:ascii="Arial" w:hAnsi="Arial"/>
          <w:sz w:val="24"/>
        </w:rPr>
        <w:t>(2)</w:t>
      </w:r>
      <w:r>
        <w:rPr>
          <w:rFonts w:ascii="Arial" w:hAnsi="Arial"/>
          <w:sz w:val="24"/>
        </w:rPr>
        <w:tab/>
        <w:t>[                                                    ] (</w:t>
      </w:r>
      <w:r w:rsidR="00195ADA" w:rsidRPr="00195ADA">
        <w:rPr>
          <w:rFonts w:ascii="Arial" w:hAnsi="Arial"/>
          <w:sz w:val="24"/>
          <w:szCs w:val="24"/>
        </w:rPr>
        <w:t xml:space="preserve">Company Number </w:t>
      </w:r>
      <w:r w:rsidR="00195ADA" w:rsidRPr="00195ADA">
        <w:rPr>
          <w:rFonts w:ascii="Arial" w:hAnsi="Arial" w:cs="Arial"/>
          <w:sz w:val="24"/>
          <w:szCs w:val="24"/>
        </w:rPr>
        <w:t>05881147</w:t>
      </w:r>
      <w:r>
        <w:rPr>
          <w:rFonts w:ascii="Arial" w:hAnsi="Arial"/>
          <w:sz w:val="24"/>
        </w:rPr>
        <w:t>)</w:t>
      </w:r>
      <w:r w:rsidR="00EA2EE2">
        <w:rPr>
          <w:rFonts w:ascii="Arial" w:hAnsi="Arial"/>
          <w:sz w:val="24"/>
        </w:rPr>
        <w:t xml:space="preserve"> whose registered office is at</w:t>
      </w:r>
      <w:r>
        <w:rPr>
          <w:rFonts w:ascii="Arial" w:hAnsi="Arial"/>
          <w:sz w:val="24"/>
        </w:rPr>
        <w:t xml:space="preserve"> </w:t>
      </w:r>
      <w:r w:rsidR="00195ADA">
        <w:rPr>
          <w:rFonts w:ascii="Arial" w:hAnsi="Arial"/>
          <w:sz w:val="24"/>
        </w:rPr>
        <w:t xml:space="preserve">County Hall, </w:t>
      </w:r>
      <w:smartTag w:uri="urn:schemas-microsoft-com:office:smarttags" w:element="place">
        <w:smartTag w:uri="urn:schemas-microsoft-com:office:smarttags" w:element="City">
          <w:r w:rsidR="00195ADA">
            <w:rPr>
              <w:rFonts w:ascii="Arial" w:hAnsi="Arial"/>
              <w:sz w:val="24"/>
            </w:rPr>
            <w:t>Preston</w:t>
          </w:r>
        </w:smartTag>
        <w:r w:rsidR="00195ADA">
          <w:rPr>
            <w:rFonts w:ascii="Arial" w:hAnsi="Arial"/>
            <w:sz w:val="24"/>
          </w:rPr>
          <w:t xml:space="preserve">, </w:t>
        </w:r>
        <w:smartTag w:uri="urn:schemas-microsoft-com:office:smarttags" w:element="PostalCode">
          <w:r w:rsidR="00195ADA">
            <w:rPr>
              <w:rFonts w:ascii="Arial" w:hAnsi="Arial"/>
              <w:sz w:val="24"/>
            </w:rPr>
            <w:t>PR1 8XJ</w:t>
          </w:r>
        </w:smartTag>
      </w:smartTag>
      <w:r>
        <w:rPr>
          <w:rFonts w:ascii="Arial" w:hAnsi="Arial"/>
          <w:sz w:val="24"/>
        </w:rPr>
        <w:t xml:space="preserve"> (“the </w:t>
      </w:r>
      <w:r w:rsidR="002045F1">
        <w:rPr>
          <w:rFonts w:ascii="Arial" w:hAnsi="Arial"/>
          <w:sz w:val="24"/>
        </w:rPr>
        <w:t>Company</w:t>
      </w:r>
      <w:r>
        <w:rPr>
          <w:rFonts w:ascii="Arial" w:hAnsi="Arial"/>
          <w:sz w:val="24"/>
        </w:rPr>
        <w:t>”).</w:t>
      </w:r>
    </w:p>
    <w:p w14:paraId="5E5227F4" w14:textId="77777777" w:rsidR="002045F1" w:rsidRDefault="002045F1">
      <w:pPr>
        <w:tabs>
          <w:tab w:val="left" w:pos="993"/>
        </w:tabs>
        <w:spacing w:line="480" w:lineRule="auto"/>
        <w:jc w:val="both"/>
        <w:rPr>
          <w:rFonts w:ascii="Arial" w:hAnsi="Arial"/>
          <w:b/>
          <w:sz w:val="24"/>
        </w:rPr>
      </w:pPr>
    </w:p>
    <w:p w14:paraId="10D3ACDC" w14:textId="77777777" w:rsidR="00E9711C" w:rsidRPr="002045F1" w:rsidRDefault="002045F1">
      <w:pPr>
        <w:tabs>
          <w:tab w:val="left" w:pos="993"/>
        </w:tabs>
        <w:spacing w:line="480" w:lineRule="auto"/>
        <w:jc w:val="both"/>
        <w:rPr>
          <w:rFonts w:ascii="Arial" w:hAnsi="Arial"/>
          <w:b/>
          <w:sz w:val="24"/>
        </w:rPr>
      </w:pPr>
      <w:r w:rsidRPr="002045F1">
        <w:rPr>
          <w:rFonts w:ascii="Arial" w:hAnsi="Arial"/>
          <w:b/>
          <w:sz w:val="24"/>
        </w:rPr>
        <w:t>INTRODUCTION</w:t>
      </w:r>
    </w:p>
    <w:p w14:paraId="239B3902" w14:textId="77777777" w:rsidR="002045F1" w:rsidRPr="002045F1" w:rsidRDefault="002045F1" w:rsidP="002045F1">
      <w:pPr>
        <w:tabs>
          <w:tab w:val="left" w:pos="993"/>
        </w:tabs>
        <w:spacing w:after="240" w:line="480" w:lineRule="auto"/>
        <w:jc w:val="both"/>
        <w:rPr>
          <w:rFonts w:ascii="Arial" w:hAnsi="Arial" w:cs="Arial"/>
          <w:sz w:val="24"/>
          <w:szCs w:val="24"/>
        </w:rPr>
      </w:pPr>
      <w:r w:rsidRPr="002045F1">
        <w:rPr>
          <w:rFonts w:ascii="Arial" w:hAnsi="Arial" w:cs="Arial"/>
          <w:sz w:val="24"/>
          <w:szCs w:val="24"/>
        </w:rPr>
        <w:t>This Service Level Agreement (the "Agreement") is made between the County Council and the Company.</w:t>
      </w:r>
    </w:p>
    <w:p w14:paraId="14E6C757" w14:textId="77777777" w:rsidR="002045F1" w:rsidRPr="002045F1" w:rsidRDefault="002045F1" w:rsidP="002045F1">
      <w:pPr>
        <w:tabs>
          <w:tab w:val="left" w:pos="0"/>
        </w:tabs>
        <w:spacing w:after="240" w:line="480" w:lineRule="auto"/>
        <w:jc w:val="both"/>
        <w:rPr>
          <w:rFonts w:ascii="Arial" w:hAnsi="Arial" w:cs="Arial"/>
          <w:sz w:val="24"/>
          <w:szCs w:val="24"/>
        </w:rPr>
      </w:pPr>
      <w:r w:rsidRPr="002045F1">
        <w:rPr>
          <w:rFonts w:ascii="Arial" w:hAnsi="Arial" w:cs="Arial"/>
          <w:sz w:val="24"/>
          <w:szCs w:val="24"/>
        </w:rPr>
        <w:t xml:space="preserve">The County Council wishes to engage the Company to provide </w:t>
      </w:r>
      <w:r w:rsidR="001158C5">
        <w:rPr>
          <w:rFonts w:ascii="Arial" w:hAnsi="Arial" w:cs="Arial"/>
          <w:sz w:val="24"/>
          <w:szCs w:val="24"/>
        </w:rPr>
        <w:t xml:space="preserve">certain </w:t>
      </w:r>
      <w:r w:rsidRPr="002045F1">
        <w:rPr>
          <w:rFonts w:ascii="Arial" w:hAnsi="Arial" w:cs="Arial"/>
          <w:sz w:val="24"/>
          <w:szCs w:val="24"/>
        </w:rPr>
        <w:t>services in relation to the operation of th</w:t>
      </w:r>
      <w:r>
        <w:rPr>
          <w:rFonts w:ascii="Arial" w:hAnsi="Arial" w:cs="Arial"/>
          <w:sz w:val="24"/>
          <w:szCs w:val="24"/>
        </w:rPr>
        <w:t>e</w:t>
      </w:r>
      <w:r w:rsidRPr="002045F1">
        <w:rPr>
          <w:rFonts w:ascii="Arial" w:hAnsi="Arial" w:cs="Arial"/>
          <w:sz w:val="24"/>
          <w:szCs w:val="24"/>
        </w:rPr>
        <w:t xml:space="preserve"> County Council's waste processing facilities at Thornton Cleveleys and Farington</w:t>
      </w:r>
      <w:r w:rsidR="003C2F33">
        <w:rPr>
          <w:rFonts w:ascii="Arial" w:hAnsi="Arial" w:cs="Arial"/>
          <w:sz w:val="24"/>
          <w:szCs w:val="24"/>
        </w:rPr>
        <w:t xml:space="preserve"> ("the Services")</w:t>
      </w:r>
      <w:r w:rsidRPr="002045F1">
        <w:rPr>
          <w:rFonts w:ascii="Arial" w:hAnsi="Arial" w:cs="Arial"/>
          <w:sz w:val="24"/>
          <w:szCs w:val="24"/>
        </w:rPr>
        <w:t>.</w:t>
      </w:r>
    </w:p>
    <w:p w14:paraId="7479FE43" w14:textId="77777777" w:rsidR="002045F1" w:rsidRPr="002045F1" w:rsidRDefault="002045F1" w:rsidP="002045F1">
      <w:pPr>
        <w:tabs>
          <w:tab w:val="left" w:pos="0"/>
        </w:tabs>
        <w:spacing w:after="240" w:line="480" w:lineRule="auto"/>
        <w:jc w:val="both"/>
        <w:rPr>
          <w:rFonts w:ascii="Arial" w:hAnsi="Arial" w:cs="Arial"/>
          <w:sz w:val="24"/>
          <w:szCs w:val="24"/>
        </w:rPr>
      </w:pPr>
      <w:r w:rsidRPr="002045F1">
        <w:rPr>
          <w:rFonts w:ascii="Arial" w:hAnsi="Arial" w:cs="Arial"/>
          <w:sz w:val="24"/>
          <w:szCs w:val="24"/>
        </w:rPr>
        <w:t>The purpose of the Agreement is to clarify the responsibilities of the parties to it, ensure effective joint working between them and to outline the terms and conditions under which the Services shall be delivered by the Company.</w:t>
      </w:r>
    </w:p>
    <w:p w14:paraId="071C503F" w14:textId="77777777" w:rsidR="002045F1" w:rsidRDefault="002045F1" w:rsidP="002045F1">
      <w:pPr>
        <w:tabs>
          <w:tab w:val="left" w:pos="0"/>
        </w:tabs>
        <w:spacing w:before="240" w:after="240" w:line="480" w:lineRule="auto"/>
        <w:jc w:val="both"/>
        <w:rPr>
          <w:rFonts w:ascii="Arial" w:hAnsi="Arial" w:cs="Arial"/>
          <w:sz w:val="24"/>
          <w:szCs w:val="24"/>
        </w:rPr>
      </w:pPr>
      <w:r w:rsidRPr="002045F1">
        <w:rPr>
          <w:rFonts w:ascii="Arial" w:hAnsi="Arial" w:cs="Arial"/>
          <w:sz w:val="24"/>
          <w:szCs w:val="24"/>
        </w:rPr>
        <w:t xml:space="preserve">It is the intention of the parties that the Agreement will develop over time in response to any changing needs of the parties and to ensure that the best service possible is delivered for the benefit of the County Council and the people of </w:t>
      </w:r>
      <w:smartTag w:uri="urn:schemas-microsoft-com:office:smarttags" w:element="place">
        <w:r w:rsidRPr="002045F1">
          <w:rPr>
            <w:rFonts w:ascii="Arial" w:hAnsi="Arial" w:cs="Arial"/>
            <w:sz w:val="24"/>
            <w:szCs w:val="24"/>
          </w:rPr>
          <w:t>Lancashire</w:t>
        </w:r>
      </w:smartTag>
      <w:r w:rsidRPr="002045F1">
        <w:rPr>
          <w:rFonts w:ascii="Arial" w:hAnsi="Arial" w:cs="Arial"/>
          <w:sz w:val="24"/>
          <w:szCs w:val="24"/>
        </w:rPr>
        <w:t>.</w:t>
      </w:r>
    </w:p>
    <w:p w14:paraId="2EDC7F56" w14:textId="77777777" w:rsidR="00D1114E" w:rsidRPr="002045F1" w:rsidRDefault="00D1114E" w:rsidP="002045F1">
      <w:pPr>
        <w:tabs>
          <w:tab w:val="left" w:pos="0"/>
        </w:tabs>
        <w:spacing w:before="240" w:after="240" w:line="480" w:lineRule="auto"/>
        <w:jc w:val="both"/>
        <w:rPr>
          <w:rFonts w:ascii="Arial" w:hAnsi="Arial" w:cs="Arial"/>
          <w:sz w:val="24"/>
          <w:szCs w:val="24"/>
        </w:rPr>
      </w:pPr>
    </w:p>
    <w:p w14:paraId="643F36C2" w14:textId="77777777" w:rsidR="00E9711C" w:rsidRDefault="00E9711C">
      <w:pPr>
        <w:tabs>
          <w:tab w:val="left" w:pos="993"/>
        </w:tabs>
        <w:spacing w:line="480" w:lineRule="auto"/>
        <w:jc w:val="both"/>
        <w:rPr>
          <w:rFonts w:ascii="Arial" w:hAnsi="Arial"/>
          <w:b/>
          <w:sz w:val="24"/>
        </w:rPr>
      </w:pPr>
      <w:r>
        <w:rPr>
          <w:rFonts w:ascii="Arial" w:hAnsi="Arial"/>
          <w:b/>
          <w:sz w:val="24"/>
        </w:rPr>
        <w:t>1.</w:t>
      </w:r>
      <w:r>
        <w:rPr>
          <w:rFonts w:ascii="Arial" w:hAnsi="Arial"/>
          <w:b/>
          <w:sz w:val="24"/>
        </w:rPr>
        <w:tab/>
        <w:t>Definitions and Interpretation</w:t>
      </w:r>
    </w:p>
    <w:p w14:paraId="6824A151" w14:textId="77777777" w:rsidR="00E9711C" w:rsidRDefault="00E9711C">
      <w:pPr>
        <w:numPr>
          <w:ilvl w:val="1"/>
          <w:numId w:val="3"/>
        </w:numPr>
        <w:spacing w:line="480" w:lineRule="auto"/>
        <w:jc w:val="both"/>
        <w:rPr>
          <w:rFonts w:ascii="Arial" w:hAnsi="Arial"/>
          <w:sz w:val="24"/>
        </w:rPr>
      </w:pPr>
      <w:r>
        <w:rPr>
          <w:rFonts w:ascii="Arial" w:hAnsi="Arial"/>
          <w:sz w:val="24"/>
        </w:rPr>
        <w:t xml:space="preserve">In this Agreement references to a clause or a schedule is a reference to a clause </w:t>
      </w:r>
      <w:r w:rsidR="00C74358">
        <w:rPr>
          <w:rFonts w:ascii="Arial" w:hAnsi="Arial"/>
          <w:sz w:val="24"/>
        </w:rPr>
        <w:t xml:space="preserve">of </w:t>
      </w:r>
      <w:r>
        <w:rPr>
          <w:rFonts w:ascii="Arial" w:hAnsi="Arial"/>
          <w:sz w:val="24"/>
        </w:rPr>
        <w:t xml:space="preserve">or a schedule to this Agreement and reference to persons shall include individuals, bodies corporate, unincorporated associations and partnerships. </w:t>
      </w:r>
    </w:p>
    <w:p w14:paraId="604D8F65" w14:textId="77777777" w:rsidR="00E9711C" w:rsidRDefault="00E9711C">
      <w:pPr>
        <w:numPr>
          <w:ilvl w:val="1"/>
          <w:numId w:val="3"/>
        </w:numPr>
        <w:spacing w:line="480" w:lineRule="auto"/>
        <w:jc w:val="both"/>
        <w:rPr>
          <w:rFonts w:ascii="Arial" w:hAnsi="Arial"/>
          <w:sz w:val="24"/>
        </w:rPr>
      </w:pPr>
      <w:r>
        <w:rPr>
          <w:rFonts w:ascii="Arial" w:hAnsi="Arial"/>
          <w:sz w:val="24"/>
        </w:rPr>
        <w:t xml:space="preserve">The headings are inserted for convenience only and shall not affect the construction of the Agreement.  </w:t>
      </w:r>
    </w:p>
    <w:p w14:paraId="1A82EFE8" w14:textId="77777777" w:rsidR="00E9711C" w:rsidRDefault="00E9711C">
      <w:pPr>
        <w:numPr>
          <w:ilvl w:val="1"/>
          <w:numId w:val="3"/>
        </w:numPr>
        <w:spacing w:line="480" w:lineRule="auto"/>
        <w:jc w:val="both"/>
        <w:rPr>
          <w:rFonts w:ascii="Arial" w:hAnsi="Arial"/>
          <w:sz w:val="24"/>
        </w:rPr>
      </w:pPr>
      <w:r>
        <w:rPr>
          <w:rFonts w:ascii="Arial" w:hAnsi="Arial"/>
          <w:sz w:val="24"/>
        </w:rPr>
        <w:t>The masculine gender shall include the feminine gender and the singular number shall include the plural and vice versa.</w:t>
      </w:r>
    </w:p>
    <w:p w14:paraId="2C3A656F" w14:textId="77777777" w:rsidR="00E9711C" w:rsidRDefault="00E9711C">
      <w:pPr>
        <w:numPr>
          <w:ilvl w:val="1"/>
          <w:numId w:val="3"/>
        </w:numPr>
        <w:spacing w:line="480" w:lineRule="auto"/>
        <w:jc w:val="both"/>
        <w:rPr>
          <w:rFonts w:ascii="Arial" w:hAnsi="Arial"/>
          <w:sz w:val="24"/>
        </w:rPr>
      </w:pPr>
      <w:r>
        <w:rPr>
          <w:rFonts w:ascii="Arial" w:hAnsi="Arial"/>
          <w:sz w:val="24"/>
        </w:rPr>
        <w:t xml:space="preserve">The </w:t>
      </w:r>
      <w:r w:rsidR="001158C5">
        <w:rPr>
          <w:rFonts w:ascii="Arial" w:hAnsi="Arial"/>
          <w:sz w:val="24"/>
        </w:rPr>
        <w:t>s</w:t>
      </w:r>
      <w:r>
        <w:rPr>
          <w:rFonts w:ascii="Arial" w:hAnsi="Arial"/>
          <w:sz w:val="24"/>
        </w:rPr>
        <w:t xml:space="preserve">chedules form part of this Agreement and have the same force and effect as if expressly set out in the body of this Agreement and any reference to this Agreement shall include reference to the </w:t>
      </w:r>
      <w:r w:rsidR="001158C5">
        <w:rPr>
          <w:rFonts w:ascii="Arial" w:hAnsi="Arial"/>
          <w:sz w:val="24"/>
        </w:rPr>
        <w:t>s</w:t>
      </w:r>
      <w:r>
        <w:rPr>
          <w:rFonts w:ascii="Arial" w:hAnsi="Arial"/>
          <w:sz w:val="24"/>
        </w:rPr>
        <w:t>chedules.</w:t>
      </w:r>
    </w:p>
    <w:p w14:paraId="5752181B" w14:textId="77777777" w:rsidR="00E9711C" w:rsidRDefault="00E9711C">
      <w:pPr>
        <w:pStyle w:val="BodyTextIndent2"/>
        <w:tabs>
          <w:tab w:val="left" w:pos="993"/>
        </w:tabs>
        <w:rPr>
          <w:rFonts w:ascii="Arial" w:hAnsi="Arial"/>
          <w:sz w:val="24"/>
        </w:rPr>
      </w:pPr>
      <w:r>
        <w:rPr>
          <w:rFonts w:ascii="Arial" w:hAnsi="Arial"/>
          <w:sz w:val="24"/>
        </w:rPr>
        <w:t>1.5</w:t>
      </w:r>
      <w:r>
        <w:rPr>
          <w:rFonts w:ascii="Arial" w:hAnsi="Arial"/>
          <w:sz w:val="24"/>
        </w:rPr>
        <w:tab/>
        <w:t>In this Agreement the following expressions except where the context otherwise requires, shall have the following meanings ascribed to them:</w:t>
      </w:r>
    </w:p>
    <w:p w14:paraId="0373BA46" w14:textId="77777777" w:rsidR="00E9711C" w:rsidRDefault="00E9711C">
      <w:pPr>
        <w:pStyle w:val="BodyTextIndent2"/>
        <w:tabs>
          <w:tab w:val="left" w:pos="993"/>
        </w:tabs>
        <w:rPr>
          <w:rFonts w:ascii="Arial" w:hAnsi="Arial"/>
          <w:sz w:val="24"/>
        </w:rPr>
      </w:pPr>
      <w:r>
        <w:rPr>
          <w:rFonts w:ascii="Arial" w:hAnsi="Arial"/>
          <w:sz w:val="24"/>
        </w:rPr>
        <w:tab/>
      </w:r>
    </w:p>
    <w:p w14:paraId="09BDC994" w14:textId="77777777" w:rsidR="00D92A4C" w:rsidRPr="000909C1" w:rsidRDefault="00D92A4C" w:rsidP="00D92A4C">
      <w:pPr>
        <w:pStyle w:val="BodyTextIndent2"/>
        <w:tabs>
          <w:tab w:val="left" w:pos="993"/>
        </w:tabs>
        <w:rPr>
          <w:rFonts w:ascii="Arial" w:hAnsi="Arial" w:cs="Arial"/>
          <w:sz w:val="24"/>
          <w:szCs w:val="24"/>
        </w:rPr>
      </w:pPr>
      <w:r>
        <w:rPr>
          <w:rFonts w:ascii="Arial" w:hAnsi="Arial" w:cs="Arial"/>
          <w:sz w:val="24"/>
          <w:szCs w:val="24"/>
        </w:rPr>
        <w:tab/>
      </w:r>
      <w:r w:rsidR="003C2F33" w:rsidRPr="0018625F">
        <w:rPr>
          <w:rFonts w:ascii="Arial" w:hAnsi="Arial" w:cs="Arial"/>
          <w:b/>
          <w:sz w:val="24"/>
          <w:szCs w:val="24"/>
        </w:rPr>
        <w:t>"Board of Directors"</w:t>
      </w:r>
      <w:r w:rsidR="003C2F33" w:rsidRPr="0018625F">
        <w:rPr>
          <w:rFonts w:ascii="Arial" w:hAnsi="Arial" w:cs="Arial"/>
          <w:sz w:val="24"/>
          <w:szCs w:val="24"/>
        </w:rPr>
        <w:t xml:space="preserve"> shall mean the directors of the Company appointed from time to time in accordance with the Company's articles of association.</w:t>
      </w:r>
    </w:p>
    <w:p w14:paraId="50EAE471" w14:textId="77777777" w:rsidR="00D92A4C" w:rsidRDefault="00D92A4C">
      <w:pPr>
        <w:pStyle w:val="BodyTextIndent2"/>
        <w:tabs>
          <w:tab w:val="left" w:pos="993"/>
        </w:tabs>
        <w:rPr>
          <w:rFonts w:ascii="Arial" w:hAnsi="Arial"/>
          <w:sz w:val="24"/>
        </w:rPr>
      </w:pPr>
    </w:p>
    <w:p w14:paraId="5E4AAD4C" w14:textId="77777777" w:rsidR="00D92A4C" w:rsidRDefault="00E9711C">
      <w:pPr>
        <w:pStyle w:val="BodyTextIndent2"/>
        <w:tabs>
          <w:tab w:val="left" w:pos="993"/>
        </w:tabs>
        <w:rPr>
          <w:rFonts w:ascii="Arial" w:hAnsi="Arial" w:cs="Arial"/>
          <w:sz w:val="24"/>
          <w:szCs w:val="24"/>
        </w:rPr>
      </w:pPr>
      <w:r>
        <w:rPr>
          <w:rFonts w:ascii="Arial" w:hAnsi="Arial"/>
          <w:sz w:val="24"/>
        </w:rPr>
        <w:tab/>
      </w:r>
      <w:r w:rsidR="00D92A4C" w:rsidRPr="0018625F">
        <w:rPr>
          <w:rFonts w:ascii="Arial" w:hAnsi="Arial" w:cs="Arial"/>
          <w:b/>
          <w:sz w:val="24"/>
          <w:szCs w:val="24"/>
        </w:rPr>
        <w:t>"Business Day"</w:t>
      </w:r>
      <w:r w:rsidR="00D92A4C" w:rsidRPr="000909C1">
        <w:rPr>
          <w:rFonts w:ascii="Arial" w:hAnsi="Arial" w:cs="Arial"/>
          <w:sz w:val="24"/>
          <w:szCs w:val="24"/>
        </w:rPr>
        <w:t xml:space="preserve"> shall mean any day (excluding Saturday, Sunday and any day on which clearing banks are not open for business in the City of </w:t>
      </w:r>
      <w:smartTag w:uri="urn:schemas-microsoft-com:office:smarttags" w:element="City">
        <w:smartTag w:uri="urn:schemas-microsoft-com:office:smarttags" w:element="place">
          <w:r w:rsidR="00D92A4C" w:rsidRPr="000909C1">
            <w:rPr>
              <w:rFonts w:ascii="Arial" w:hAnsi="Arial" w:cs="Arial"/>
              <w:sz w:val="24"/>
              <w:szCs w:val="24"/>
            </w:rPr>
            <w:t>London</w:t>
          </w:r>
        </w:smartTag>
      </w:smartTag>
      <w:r w:rsidR="00D92A4C" w:rsidRPr="000909C1">
        <w:rPr>
          <w:rFonts w:ascii="Arial" w:hAnsi="Arial" w:cs="Arial"/>
          <w:sz w:val="24"/>
          <w:szCs w:val="24"/>
        </w:rPr>
        <w:t>)</w:t>
      </w:r>
      <w:r w:rsidR="00D92A4C">
        <w:rPr>
          <w:rFonts w:ascii="Arial" w:hAnsi="Arial" w:cs="Arial"/>
          <w:sz w:val="24"/>
          <w:szCs w:val="24"/>
        </w:rPr>
        <w:t>.</w:t>
      </w:r>
    </w:p>
    <w:p w14:paraId="71E72C2D" w14:textId="77777777" w:rsidR="0018625F" w:rsidRDefault="0018625F">
      <w:pPr>
        <w:pStyle w:val="BodyTextIndent2"/>
        <w:tabs>
          <w:tab w:val="left" w:pos="993"/>
        </w:tabs>
        <w:rPr>
          <w:rFonts w:ascii="Arial" w:hAnsi="Arial" w:cs="Arial"/>
          <w:sz w:val="24"/>
          <w:szCs w:val="24"/>
        </w:rPr>
      </w:pPr>
    </w:p>
    <w:p w14:paraId="4C96A5F2" w14:textId="77777777" w:rsidR="001C0F01" w:rsidRDefault="00D92A4C">
      <w:pPr>
        <w:pStyle w:val="BodyTextIndent2"/>
        <w:tabs>
          <w:tab w:val="left" w:pos="993"/>
        </w:tabs>
        <w:rPr>
          <w:rFonts w:ascii="Arial" w:hAnsi="Arial" w:cs="Arial"/>
          <w:sz w:val="24"/>
          <w:szCs w:val="24"/>
        </w:rPr>
      </w:pPr>
      <w:r>
        <w:rPr>
          <w:rFonts w:ascii="Arial" w:hAnsi="Arial" w:cs="Arial"/>
          <w:sz w:val="24"/>
          <w:szCs w:val="24"/>
        </w:rPr>
        <w:tab/>
      </w:r>
      <w:r w:rsidR="001C0F01" w:rsidRPr="0018625F">
        <w:rPr>
          <w:rFonts w:ascii="Arial" w:hAnsi="Arial" w:cs="Arial"/>
          <w:b/>
          <w:sz w:val="24"/>
          <w:szCs w:val="24"/>
        </w:rPr>
        <w:t>"Company"</w:t>
      </w:r>
      <w:r w:rsidR="001C0F01" w:rsidRPr="0018625F">
        <w:rPr>
          <w:rFonts w:ascii="Arial" w:hAnsi="Arial" w:cs="Arial"/>
          <w:sz w:val="24"/>
          <w:szCs w:val="24"/>
        </w:rPr>
        <w:t xml:space="preserve"> means the operating company engaged by the County Council to operate the Facilities on its behalf.</w:t>
      </w:r>
    </w:p>
    <w:p w14:paraId="4A690875" w14:textId="77777777" w:rsidR="001C0F01" w:rsidRDefault="001C0F01">
      <w:pPr>
        <w:pStyle w:val="BodyTextIndent2"/>
        <w:tabs>
          <w:tab w:val="left" w:pos="993"/>
        </w:tabs>
        <w:rPr>
          <w:rFonts w:ascii="Arial" w:hAnsi="Arial" w:cs="Arial"/>
          <w:sz w:val="24"/>
          <w:szCs w:val="24"/>
        </w:rPr>
      </w:pPr>
    </w:p>
    <w:p w14:paraId="3A765EA6" w14:textId="77777777" w:rsidR="001C32D0" w:rsidRDefault="001C0F01">
      <w:pPr>
        <w:pStyle w:val="BodyTextIndent2"/>
        <w:tabs>
          <w:tab w:val="left" w:pos="993"/>
        </w:tabs>
        <w:rPr>
          <w:rFonts w:ascii="Arial" w:hAnsi="Arial" w:cs="Arial"/>
          <w:sz w:val="24"/>
          <w:szCs w:val="24"/>
        </w:rPr>
      </w:pPr>
      <w:r>
        <w:rPr>
          <w:rFonts w:ascii="Arial" w:hAnsi="Arial" w:cs="Arial"/>
          <w:sz w:val="24"/>
          <w:szCs w:val="24"/>
        </w:rPr>
        <w:tab/>
      </w:r>
      <w:r w:rsidR="00C84985" w:rsidRPr="0018625F">
        <w:rPr>
          <w:rFonts w:ascii="Arial" w:hAnsi="Arial"/>
          <w:b/>
          <w:sz w:val="24"/>
        </w:rPr>
        <w:t>"</w:t>
      </w:r>
      <w:r w:rsidR="00E9711C" w:rsidRPr="0018625F">
        <w:rPr>
          <w:rFonts w:ascii="Arial" w:hAnsi="Arial"/>
          <w:b/>
          <w:sz w:val="24"/>
        </w:rPr>
        <w:t>Effective Date</w:t>
      </w:r>
      <w:r w:rsidR="00C84985" w:rsidRPr="0018625F">
        <w:rPr>
          <w:rFonts w:ascii="Arial" w:hAnsi="Arial"/>
          <w:b/>
          <w:sz w:val="24"/>
        </w:rPr>
        <w:t>"</w:t>
      </w:r>
      <w:r w:rsidR="00E9711C">
        <w:rPr>
          <w:rFonts w:ascii="Arial" w:hAnsi="Arial"/>
          <w:sz w:val="24"/>
        </w:rPr>
        <w:t xml:space="preserve"> means [                          ] day of [</w:t>
      </w:r>
      <w:r w:rsidR="00410911">
        <w:rPr>
          <w:rFonts w:ascii="Arial" w:hAnsi="Arial"/>
          <w:sz w:val="24"/>
        </w:rPr>
        <w:t>                          ] 20[</w:t>
      </w:r>
      <w:r w:rsidR="00410911" w:rsidRPr="000909C1">
        <w:rPr>
          <w:rFonts w:ascii="Arial" w:hAnsi="Arial" w:cs="Arial"/>
          <w:sz w:val="24"/>
          <w:szCs w:val="24"/>
        </w:rPr>
        <w:tab/>
        <w:t>]</w:t>
      </w:r>
      <w:r w:rsidR="00E9711C" w:rsidRPr="000909C1">
        <w:rPr>
          <w:rFonts w:ascii="Arial" w:hAnsi="Arial" w:cs="Arial"/>
          <w:sz w:val="24"/>
          <w:szCs w:val="24"/>
        </w:rPr>
        <w:t xml:space="preserve">. </w:t>
      </w:r>
    </w:p>
    <w:p w14:paraId="6A19E097" w14:textId="77777777" w:rsidR="0018625F" w:rsidRDefault="0018625F" w:rsidP="001C0F01">
      <w:pPr>
        <w:pStyle w:val="BodyTextIndent2"/>
        <w:tabs>
          <w:tab w:val="left" w:pos="993"/>
        </w:tabs>
        <w:ind w:left="992"/>
        <w:rPr>
          <w:rFonts w:ascii="Arial" w:hAnsi="Arial" w:cs="Arial"/>
          <w:sz w:val="24"/>
          <w:szCs w:val="24"/>
        </w:rPr>
      </w:pPr>
    </w:p>
    <w:p w14:paraId="48E25645" w14:textId="5C0DDB22" w:rsidR="0018625F" w:rsidRDefault="001C0F01" w:rsidP="00D1114E">
      <w:pPr>
        <w:pStyle w:val="Body"/>
        <w:tabs>
          <w:tab w:val="clear" w:pos="851"/>
          <w:tab w:val="left" w:pos="993"/>
        </w:tabs>
        <w:spacing w:line="480" w:lineRule="auto"/>
        <w:ind w:left="992"/>
        <w:rPr>
          <w:rFonts w:ascii="Arial" w:hAnsi="Arial" w:cs="Arial"/>
          <w:szCs w:val="24"/>
        </w:rPr>
      </w:pPr>
      <w:r>
        <w:rPr>
          <w:rFonts w:ascii="Arial" w:hAnsi="Arial" w:cs="Arial"/>
          <w:b/>
          <w:szCs w:val="24"/>
        </w:rPr>
        <w:t>"Environmental Permit"</w:t>
      </w:r>
      <w:r>
        <w:rPr>
          <w:rFonts w:ascii="Arial" w:hAnsi="Arial" w:cs="Arial"/>
          <w:szCs w:val="24"/>
        </w:rPr>
        <w:t xml:space="preserve"> means </w:t>
      </w:r>
      <w:r>
        <w:rPr>
          <w:rFonts w:ascii="Arial" w:hAnsi="Arial"/>
        </w:rPr>
        <w:t xml:space="preserve">any authorisation, certificate, appraisal, exemption, transfer note, consignment note, permit, licence or consent (including, without limitation, any planning consent and all conditions attaching thereto) relating to the operations of the Company and/or provision of the Services and/or the occupation, development or use of the Sites </w:t>
      </w:r>
      <w:r>
        <w:rPr>
          <w:rFonts w:ascii="Arial" w:hAnsi="Arial" w:cs="Arial"/>
          <w:szCs w:val="24"/>
        </w:rPr>
        <w:tab/>
      </w:r>
    </w:p>
    <w:p w14:paraId="2E14659E" w14:textId="77777777" w:rsidR="00CC13C5" w:rsidRDefault="00A57383" w:rsidP="00CC13C5">
      <w:pPr>
        <w:pStyle w:val="BodyTextIndent2"/>
        <w:tabs>
          <w:tab w:val="left" w:pos="993"/>
        </w:tabs>
        <w:rPr>
          <w:rFonts w:ascii="Arial" w:hAnsi="Arial" w:cs="Arial"/>
          <w:sz w:val="24"/>
          <w:szCs w:val="24"/>
        </w:rPr>
      </w:pPr>
      <w:r>
        <w:rPr>
          <w:rFonts w:ascii="Arial" w:hAnsi="Arial" w:cs="Arial"/>
          <w:sz w:val="24"/>
          <w:szCs w:val="24"/>
        </w:rPr>
        <w:tab/>
      </w:r>
      <w:r w:rsidRPr="0018625F">
        <w:rPr>
          <w:rFonts w:ascii="Arial" w:hAnsi="Arial" w:cs="Arial"/>
          <w:b/>
          <w:sz w:val="24"/>
          <w:szCs w:val="24"/>
        </w:rPr>
        <w:t>"Facilities"</w:t>
      </w:r>
      <w:r>
        <w:rPr>
          <w:rFonts w:ascii="Arial" w:hAnsi="Arial" w:cs="Arial"/>
          <w:sz w:val="24"/>
          <w:szCs w:val="24"/>
        </w:rPr>
        <w:t xml:space="preserve"> </w:t>
      </w:r>
      <w:r w:rsidR="001158C5">
        <w:rPr>
          <w:rFonts w:ascii="Arial" w:hAnsi="Arial" w:cs="Arial"/>
          <w:sz w:val="24"/>
          <w:szCs w:val="24"/>
        </w:rPr>
        <w:t>means</w:t>
      </w:r>
      <w:r>
        <w:rPr>
          <w:rFonts w:ascii="Arial" w:hAnsi="Arial" w:cs="Arial"/>
          <w:sz w:val="24"/>
          <w:szCs w:val="24"/>
        </w:rPr>
        <w:t xml:space="preserve"> </w:t>
      </w:r>
      <w:r w:rsidRPr="00DD0C2B">
        <w:rPr>
          <w:rFonts w:ascii="Arial" w:hAnsi="Arial" w:cs="Arial"/>
          <w:sz w:val="24"/>
          <w:szCs w:val="24"/>
        </w:rPr>
        <w:t xml:space="preserve">the Farington and </w:t>
      </w:r>
      <w:smartTag w:uri="urn:schemas-microsoft-com:office:smarttags" w:element="place">
        <w:smartTag w:uri="urn:schemas-microsoft-com:office:smarttags" w:element="PlaceName">
          <w:r w:rsidRPr="00DD0C2B">
            <w:rPr>
              <w:rFonts w:ascii="Arial" w:hAnsi="Arial" w:cs="Arial"/>
              <w:sz w:val="24"/>
              <w:szCs w:val="24"/>
            </w:rPr>
            <w:t>Thornton</w:t>
          </w:r>
        </w:smartTag>
        <w:r w:rsidRPr="00DD0C2B">
          <w:rPr>
            <w:rFonts w:ascii="Arial" w:hAnsi="Arial" w:cs="Arial"/>
            <w:sz w:val="24"/>
            <w:szCs w:val="24"/>
          </w:rPr>
          <w:t xml:space="preserve"> </w:t>
        </w:r>
        <w:smartTag w:uri="urn:schemas-microsoft-com:office:smarttags" w:element="PlaceName">
          <w:r w:rsidRPr="00DD0C2B">
            <w:rPr>
              <w:rFonts w:ascii="Arial" w:hAnsi="Arial" w:cs="Arial"/>
              <w:sz w:val="24"/>
              <w:szCs w:val="24"/>
            </w:rPr>
            <w:t>Waste</w:t>
          </w:r>
        </w:smartTag>
        <w:r w:rsidRPr="00DD0C2B">
          <w:rPr>
            <w:rFonts w:ascii="Arial" w:hAnsi="Arial" w:cs="Arial"/>
            <w:sz w:val="24"/>
            <w:szCs w:val="24"/>
          </w:rPr>
          <w:t xml:space="preserve"> </w:t>
        </w:r>
        <w:smartTag w:uri="urn:schemas-microsoft-com:office:smarttags" w:element="PlaceName">
          <w:r w:rsidRPr="00DD0C2B">
            <w:rPr>
              <w:rFonts w:ascii="Arial" w:hAnsi="Arial" w:cs="Arial"/>
              <w:sz w:val="24"/>
              <w:szCs w:val="24"/>
            </w:rPr>
            <w:t>Recovery</w:t>
          </w:r>
        </w:smartTag>
        <w:r w:rsidRPr="00DD0C2B">
          <w:rPr>
            <w:rFonts w:ascii="Arial" w:hAnsi="Arial" w:cs="Arial"/>
            <w:sz w:val="24"/>
            <w:szCs w:val="24"/>
          </w:rPr>
          <w:t xml:space="preserve"> </w:t>
        </w:r>
        <w:smartTag w:uri="urn:schemas-microsoft-com:office:smarttags" w:element="PlaceType">
          <w:r w:rsidRPr="00DD0C2B">
            <w:rPr>
              <w:rFonts w:ascii="Arial" w:hAnsi="Arial" w:cs="Arial"/>
              <w:sz w:val="24"/>
              <w:szCs w:val="24"/>
            </w:rPr>
            <w:t>Parks</w:t>
          </w:r>
        </w:smartTag>
      </w:smartTag>
      <w:r w:rsidRPr="00DD0C2B">
        <w:rPr>
          <w:rFonts w:ascii="Arial" w:hAnsi="Arial" w:cs="Arial"/>
          <w:sz w:val="24"/>
          <w:szCs w:val="24"/>
        </w:rPr>
        <w:t>.</w:t>
      </w:r>
    </w:p>
    <w:p w14:paraId="1A9C9FD7" w14:textId="77777777" w:rsidR="00D1114E" w:rsidRDefault="00D1114E">
      <w:pPr>
        <w:pStyle w:val="BodyTextIndent2"/>
        <w:tabs>
          <w:tab w:val="left" w:pos="993"/>
        </w:tabs>
        <w:rPr>
          <w:rFonts w:ascii="Arial" w:hAnsi="Arial" w:cs="Arial"/>
          <w:sz w:val="24"/>
          <w:szCs w:val="24"/>
        </w:rPr>
      </w:pPr>
    </w:p>
    <w:p w14:paraId="76BD9E96" w14:textId="77777777" w:rsidR="00E9711C" w:rsidRDefault="00C84985">
      <w:pPr>
        <w:pStyle w:val="BodyTextIndent2"/>
        <w:tabs>
          <w:tab w:val="left" w:pos="993"/>
        </w:tabs>
        <w:rPr>
          <w:rFonts w:ascii="Arial" w:hAnsi="Arial" w:cs="Arial"/>
          <w:sz w:val="24"/>
          <w:szCs w:val="24"/>
        </w:rPr>
      </w:pPr>
      <w:r w:rsidRPr="00323DBF">
        <w:rPr>
          <w:rFonts w:ascii="Arial" w:hAnsi="Arial" w:cs="Arial"/>
          <w:sz w:val="24"/>
          <w:szCs w:val="24"/>
        </w:rPr>
        <w:tab/>
      </w:r>
      <w:r w:rsidRPr="0018625F">
        <w:rPr>
          <w:rFonts w:ascii="Arial" w:hAnsi="Arial" w:cs="Arial"/>
          <w:b/>
          <w:sz w:val="24"/>
          <w:szCs w:val="24"/>
        </w:rPr>
        <w:t>"</w:t>
      </w:r>
      <w:r w:rsidR="00E9711C" w:rsidRPr="0018625F">
        <w:rPr>
          <w:rFonts w:ascii="Arial" w:hAnsi="Arial" w:cs="Arial"/>
          <w:b/>
          <w:sz w:val="24"/>
          <w:szCs w:val="24"/>
        </w:rPr>
        <w:t>Fees</w:t>
      </w:r>
      <w:r w:rsidRPr="0018625F">
        <w:rPr>
          <w:rFonts w:ascii="Arial" w:hAnsi="Arial" w:cs="Arial"/>
          <w:b/>
          <w:sz w:val="24"/>
          <w:szCs w:val="24"/>
        </w:rPr>
        <w:t>"</w:t>
      </w:r>
      <w:r w:rsidR="00E9711C" w:rsidRPr="0018625F">
        <w:rPr>
          <w:rFonts w:ascii="Arial" w:hAnsi="Arial" w:cs="Arial"/>
          <w:b/>
          <w:sz w:val="24"/>
          <w:szCs w:val="24"/>
        </w:rPr>
        <w:t xml:space="preserve"> </w:t>
      </w:r>
      <w:r w:rsidR="00E9711C" w:rsidRPr="00323DBF">
        <w:rPr>
          <w:rFonts w:ascii="Arial" w:hAnsi="Arial" w:cs="Arial"/>
          <w:sz w:val="24"/>
          <w:szCs w:val="24"/>
        </w:rPr>
        <w:t xml:space="preserve">mean the fees payable by the County Council to the </w:t>
      </w:r>
      <w:r w:rsidR="001C32D0" w:rsidRPr="00323DBF">
        <w:rPr>
          <w:rFonts w:ascii="Arial" w:hAnsi="Arial" w:cs="Arial"/>
          <w:sz w:val="24"/>
          <w:szCs w:val="24"/>
        </w:rPr>
        <w:t xml:space="preserve">Company </w:t>
      </w:r>
      <w:r w:rsidR="00E9711C" w:rsidRPr="00323DBF">
        <w:rPr>
          <w:rFonts w:ascii="Arial" w:hAnsi="Arial" w:cs="Arial"/>
          <w:sz w:val="24"/>
          <w:szCs w:val="24"/>
        </w:rPr>
        <w:t>in accordance with Schedule 2.</w:t>
      </w:r>
    </w:p>
    <w:p w14:paraId="6379CCFD" w14:textId="77777777" w:rsidR="0018625F" w:rsidRPr="00323DBF" w:rsidRDefault="0018625F">
      <w:pPr>
        <w:pStyle w:val="BodyTextIndent2"/>
        <w:tabs>
          <w:tab w:val="left" w:pos="993"/>
        </w:tabs>
        <w:rPr>
          <w:rFonts w:ascii="Arial" w:hAnsi="Arial" w:cs="Arial"/>
          <w:sz w:val="24"/>
          <w:szCs w:val="24"/>
        </w:rPr>
      </w:pPr>
    </w:p>
    <w:p w14:paraId="52B9E059" w14:textId="77777777" w:rsidR="00E9711C" w:rsidRDefault="00E9711C">
      <w:pPr>
        <w:pStyle w:val="BodyTextIndent2"/>
        <w:tabs>
          <w:tab w:val="left" w:pos="993"/>
        </w:tabs>
        <w:rPr>
          <w:rFonts w:ascii="Arial" w:hAnsi="Arial" w:cs="Arial"/>
          <w:sz w:val="24"/>
          <w:szCs w:val="24"/>
        </w:rPr>
      </w:pPr>
      <w:r w:rsidRPr="00323DBF">
        <w:rPr>
          <w:rFonts w:ascii="Arial" w:hAnsi="Arial" w:cs="Arial"/>
          <w:sz w:val="24"/>
          <w:szCs w:val="24"/>
        </w:rPr>
        <w:tab/>
      </w:r>
      <w:r w:rsidR="00C84985" w:rsidRPr="0018625F">
        <w:rPr>
          <w:rFonts w:ascii="Arial" w:hAnsi="Arial" w:cs="Arial"/>
          <w:b/>
          <w:sz w:val="24"/>
          <w:szCs w:val="24"/>
        </w:rPr>
        <w:t>"Services"</w:t>
      </w:r>
      <w:r w:rsidR="00C84985" w:rsidRPr="00323DBF">
        <w:rPr>
          <w:rFonts w:ascii="Arial" w:hAnsi="Arial" w:cs="Arial"/>
          <w:sz w:val="24"/>
          <w:szCs w:val="24"/>
        </w:rPr>
        <w:t xml:space="preserve"> means</w:t>
      </w:r>
      <w:r w:rsidRPr="00323DBF">
        <w:rPr>
          <w:rFonts w:ascii="Arial" w:hAnsi="Arial" w:cs="Arial"/>
          <w:sz w:val="24"/>
          <w:szCs w:val="24"/>
        </w:rPr>
        <w:t xml:space="preserve"> those services to be provided by the </w:t>
      </w:r>
      <w:r w:rsidR="008A32D9" w:rsidRPr="00323DBF">
        <w:rPr>
          <w:rFonts w:ascii="Arial" w:hAnsi="Arial" w:cs="Arial"/>
          <w:sz w:val="24"/>
          <w:szCs w:val="24"/>
        </w:rPr>
        <w:t>Company</w:t>
      </w:r>
      <w:r w:rsidRPr="00323DBF">
        <w:rPr>
          <w:rFonts w:ascii="Arial" w:hAnsi="Arial" w:cs="Arial"/>
          <w:sz w:val="24"/>
          <w:szCs w:val="24"/>
        </w:rPr>
        <w:t xml:space="preserve"> under the terms of this Agreement as set out in Schedule 1</w:t>
      </w:r>
      <w:r w:rsidR="008C5A9E" w:rsidRPr="00323DBF">
        <w:rPr>
          <w:rFonts w:ascii="Arial" w:hAnsi="Arial" w:cs="Arial"/>
          <w:sz w:val="24"/>
          <w:szCs w:val="24"/>
        </w:rPr>
        <w:t xml:space="preserve"> and any other services ancillary to the operation of the Facilities that the County Council may from time to time require the Company to provide</w:t>
      </w:r>
      <w:r w:rsidRPr="00323DBF">
        <w:rPr>
          <w:rFonts w:ascii="Arial" w:hAnsi="Arial" w:cs="Arial"/>
          <w:sz w:val="24"/>
          <w:szCs w:val="24"/>
        </w:rPr>
        <w:t>.</w:t>
      </w:r>
    </w:p>
    <w:p w14:paraId="3FE09963" w14:textId="77777777" w:rsidR="0018625F" w:rsidRDefault="0018625F">
      <w:pPr>
        <w:pStyle w:val="BodyTextIndent2"/>
        <w:tabs>
          <w:tab w:val="left" w:pos="993"/>
        </w:tabs>
        <w:rPr>
          <w:rFonts w:ascii="Arial" w:hAnsi="Arial" w:cs="Arial"/>
          <w:sz w:val="24"/>
          <w:szCs w:val="24"/>
        </w:rPr>
      </w:pPr>
    </w:p>
    <w:p w14:paraId="05ACB195" w14:textId="77777777" w:rsidR="00D1114E" w:rsidRPr="00323DBF" w:rsidRDefault="00D1114E">
      <w:pPr>
        <w:pStyle w:val="BodyTextIndent2"/>
        <w:tabs>
          <w:tab w:val="left" w:pos="993"/>
        </w:tabs>
        <w:rPr>
          <w:rFonts w:ascii="Arial" w:hAnsi="Arial" w:cs="Arial"/>
          <w:sz w:val="24"/>
          <w:szCs w:val="24"/>
        </w:rPr>
      </w:pPr>
    </w:p>
    <w:p w14:paraId="266949C0" w14:textId="77777777" w:rsidR="00323DBF" w:rsidRDefault="00323DBF">
      <w:pPr>
        <w:pStyle w:val="BodyTextIndent2"/>
        <w:tabs>
          <w:tab w:val="left" w:pos="993"/>
        </w:tabs>
        <w:rPr>
          <w:rFonts w:ascii="Arial" w:hAnsi="Arial" w:cs="Arial"/>
          <w:sz w:val="24"/>
          <w:szCs w:val="24"/>
        </w:rPr>
      </w:pPr>
      <w:r w:rsidRPr="00323DBF">
        <w:rPr>
          <w:rFonts w:ascii="Arial" w:hAnsi="Arial" w:cs="Arial"/>
          <w:sz w:val="24"/>
          <w:szCs w:val="24"/>
        </w:rPr>
        <w:tab/>
      </w:r>
      <w:r w:rsidRPr="0018625F">
        <w:rPr>
          <w:rFonts w:ascii="Arial" w:hAnsi="Arial" w:cs="Arial"/>
          <w:b/>
          <w:sz w:val="24"/>
          <w:szCs w:val="24"/>
        </w:rPr>
        <w:t>"Sites"</w:t>
      </w:r>
      <w:r w:rsidRPr="00323DBF">
        <w:rPr>
          <w:rFonts w:ascii="Arial" w:hAnsi="Arial" w:cs="Arial"/>
          <w:sz w:val="24"/>
          <w:szCs w:val="24"/>
        </w:rPr>
        <w:t xml:space="preserve"> means the property at Fleetwood Road North, Thornton Cleveleys registered at HM Land Registry under the title number </w:t>
      </w:r>
      <w:r w:rsidR="00CE52FF">
        <w:rPr>
          <w:rFonts w:ascii="Arial" w:hAnsi="Arial" w:cs="Arial"/>
          <w:sz w:val="24"/>
          <w:szCs w:val="24"/>
        </w:rPr>
        <w:t>LAN24490</w:t>
      </w:r>
      <w:r w:rsidR="00F00381">
        <w:rPr>
          <w:rFonts w:ascii="Arial" w:hAnsi="Arial" w:cs="Arial"/>
          <w:sz w:val="24"/>
          <w:szCs w:val="24"/>
        </w:rPr>
        <w:t xml:space="preserve"> </w:t>
      </w:r>
      <w:r w:rsidRPr="00323DBF">
        <w:rPr>
          <w:rFonts w:ascii="Arial" w:hAnsi="Arial" w:cs="Arial"/>
          <w:sz w:val="24"/>
          <w:szCs w:val="24"/>
        </w:rPr>
        <w:t xml:space="preserve">and the property at Farington Waste Recovery Park, Sustainability Way Leyland registered at HM Land Registry under the title number </w:t>
      </w:r>
      <w:r w:rsidR="00F00381">
        <w:rPr>
          <w:rFonts w:ascii="Arial" w:hAnsi="Arial" w:cs="Arial"/>
          <w:sz w:val="24"/>
          <w:szCs w:val="24"/>
        </w:rPr>
        <w:t>[</w:t>
      </w:r>
      <w:r w:rsidR="00F00381">
        <w:rPr>
          <w:rFonts w:ascii="Arial" w:hAnsi="Arial" w:cs="Arial"/>
          <w:sz w:val="24"/>
          <w:szCs w:val="24"/>
        </w:rPr>
        <w:tab/>
      </w:r>
      <w:r w:rsidR="00F00381">
        <w:rPr>
          <w:rFonts w:ascii="Arial" w:hAnsi="Arial" w:cs="Arial"/>
          <w:sz w:val="24"/>
          <w:szCs w:val="24"/>
        </w:rPr>
        <w:tab/>
      </w:r>
      <w:r w:rsidR="00F00381">
        <w:rPr>
          <w:rFonts w:ascii="Arial" w:hAnsi="Arial" w:cs="Arial"/>
          <w:sz w:val="24"/>
          <w:szCs w:val="24"/>
        </w:rPr>
        <w:tab/>
        <w:t>]</w:t>
      </w:r>
      <w:r w:rsidRPr="00323DBF">
        <w:rPr>
          <w:rFonts w:ascii="Arial" w:hAnsi="Arial" w:cs="Arial"/>
          <w:sz w:val="24"/>
          <w:szCs w:val="24"/>
        </w:rPr>
        <w:t>.</w:t>
      </w:r>
    </w:p>
    <w:p w14:paraId="303F1BF9" w14:textId="77777777" w:rsidR="0018625F" w:rsidRPr="00323DBF" w:rsidRDefault="0018625F">
      <w:pPr>
        <w:pStyle w:val="BodyTextIndent2"/>
        <w:tabs>
          <w:tab w:val="left" w:pos="993"/>
        </w:tabs>
        <w:rPr>
          <w:rFonts w:ascii="Arial" w:hAnsi="Arial" w:cs="Arial"/>
          <w:sz w:val="24"/>
          <w:szCs w:val="24"/>
        </w:rPr>
      </w:pPr>
    </w:p>
    <w:p w14:paraId="0020F567" w14:textId="77777777" w:rsidR="00E9711C" w:rsidRDefault="00E9711C">
      <w:pPr>
        <w:pStyle w:val="BodyTextIndent2"/>
        <w:tabs>
          <w:tab w:val="left" w:pos="993"/>
        </w:tabs>
        <w:rPr>
          <w:rFonts w:ascii="Arial" w:hAnsi="Arial"/>
          <w:sz w:val="24"/>
        </w:rPr>
      </w:pPr>
      <w:r w:rsidRPr="000909C1">
        <w:rPr>
          <w:rFonts w:ascii="Arial" w:hAnsi="Arial" w:cs="Arial"/>
          <w:sz w:val="24"/>
          <w:szCs w:val="24"/>
        </w:rPr>
        <w:tab/>
      </w:r>
      <w:r w:rsidR="00D92A4C" w:rsidRPr="0018625F">
        <w:rPr>
          <w:rFonts w:ascii="Arial" w:hAnsi="Arial"/>
          <w:b/>
          <w:sz w:val="24"/>
        </w:rPr>
        <w:t>"Term"</w:t>
      </w:r>
      <w:r w:rsidR="00D92A4C">
        <w:rPr>
          <w:rFonts w:ascii="Arial" w:hAnsi="Arial"/>
          <w:sz w:val="24"/>
        </w:rPr>
        <w:t xml:space="preserve"> means the duration of this Agreement as provided for in clause 5</w:t>
      </w:r>
      <w:r w:rsidR="0018625F">
        <w:rPr>
          <w:rFonts w:ascii="Arial" w:hAnsi="Arial"/>
          <w:sz w:val="24"/>
        </w:rPr>
        <w:t>.</w:t>
      </w:r>
    </w:p>
    <w:p w14:paraId="0B733102" w14:textId="77777777" w:rsidR="0018625F" w:rsidRDefault="0018625F">
      <w:pPr>
        <w:pStyle w:val="BodyTextIndent2"/>
        <w:tabs>
          <w:tab w:val="left" w:pos="993"/>
        </w:tabs>
        <w:rPr>
          <w:rFonts w:ascii="Arial" w:hAnsi="Arial" w:cs="Arial"/>
          <w:sz w:val="24"/>
          <w:szCs w:val="24"/>
        </w:rPr>
      </w:pPr>
    </w:p>
    <w:p w14:paraId="5D2BE33B" w14:textId="77777777" w:rsidR="00E9711C" w:rsidRDefault="00E9711C">
      <w:pPr>
        <w:pStyle w:val="BodyTextIndent2"/>
        <w:tabs>
          <w:tab w:val="left" w:pos="993"/>
        </w:tabs>
        <w:rPr>
          <w:rFonts w:ascii="Arial" w:hAnsi="Arial"/>
          <w:sz w:val="24"/>
          <w:u w:val="single"/>
        </w:rPr>
      </w:pPr>
      <w:r>
        <w:rPr>
          <w:rFonts w:ascii="Arial" w:hAnsi="Arial"/>
          <w:b/>
          <w:sz w:val="24"/>
        </w:rPr>
        <w:t>2.</w:t>
      </w:r>
      <w:r>
        <w:rPr>
          <w:rFonts w:ascii="Arial" w:hAnsi="Arial"/>
          <w:sz w:val="24"/>
        </w:rPr>
        <w:tab/>
      </w:r>
      <w:r>
        <w:rPr>
          <w:rFonts w:ascii="Arial" w:hAnsi="Arial"/>
          <w:b/>
          <w:sz w:val="24"/>
        </w:rPr>
        <w:t xml:space="preserve">Obligations of the </w:t>
      </w:r>
      <w:r w:rsidR="00C84985">
        <w:rPr>
          <w:rFonts w:ascii="Arial" w:hAnsi="Arial"/>
          <w:b/>
          <w:sz w:val="24"/>
        </w:rPr>
        <w:t>Co</w:t>
      </w:r>
      <w:r w:rsidR="008A32D9">
        <w:rPr>
          <w:rFonts w:ascii="Arial" w:hAnsi="Arial"/>
          <w:b/>
          <w:sz w:val="24"/>
        </w:rPr>
        <w:t>mpany</w:t>
      </w:r>
    </w:p>
    <w:p w14:paraId="77B93DEA" w14:textId="77777777" w:rsidR="00E9711C" w:rsidRDefault="00E9711C">
      <w:pPr>
        <w:numPr>
          <w:ilvl w:val="1"/>
          <w:numId w:val="4"/>
        </w:numPr>
        <w:spacing w:line="480" w:lineRule="auto"/>
        <w:jc w:val="both"/>
        <w:rPr>
          <w:rFonts w:ascii="Arial" w:hAnsi="Arial"/>
          <w:sz w:val="24"/>
        </w:rPr>
      </w:pPr>
      <w:r>
        <w:rPr>
          <w:rFonts w:ascii="Arial" w:hAnsi="Arial"/>
          <w:sz w:val="24"/>
        </w:rPr>
        <w:t xml:space="preserve">The </w:t>
      </w:r>
      <w:r w:rsidR="008A32D9">
        <w:rPr>
          <w:rFonts w:ascii="Arial" w:hAnsi="Arial"/>
          <w:b/>
          <w:sz w:val="24"/>
        </w:rPr>
        <w:t>Company</w:t>
      </w:r>
      <w:r>
        <w:rPr>
          <w:rFonts w:ascii="Arial" w:hAnsi="Arial"/>
          <w:sz w:val="24"/>
        </w:rPr>
        <w:t xml:space="preserve"> shall deliver the Services</w:t>
      </w:r>
      <w:r w:rsidR="00C84985">
        <w:rPr>
          <w:rFonts w:ascii="Arial" w:hAnsi="Arial"/>
          <w:sz w:val="24"/>
        </w:rPr>
        <w:t xml:space="preserve"> in accordance with Schedule 1</w:t>
      </w:r>
      <w:r>
        <w:rPr>
          <w:rFonts w:ascii="Arial" w:hAnsi="Arial"/>
          <w:sz w:val="24"/>
        </w:rPr>
        <w:t xml:space="preserve">.  </w:t>
      </w:r>
    </w:p>
    <w:p w14:paraId="188935B8" w14:textId="77777777" w:rsidR="0018625F" w:rsidRDefault="00E9711C" w:rsidP="0018625F">
      <w:pPr>
        <w:numPr>
          <w:ilvl w:val="1"/>
          <w:numId w:val="4"/>
        </w:numPr>
        <w:spacing w:line="480" w:lineRule="auto"/>
        <w:jc w:val="both"/>
        <w:rPr>
          <w:rFonts w:ascii="Arial" w:hAnsi="Arial"/>
          <w:sz w:val="24"/>
        </w:rPr>
      </w:pPr>
      <w:r>
        <w:rPr>
          <w:rFonts w:ascii="Arial" w:hAnsi="Arial"/>
          <w:sz w:val="24"/>
        </w:rPr>
        <w:t xml:space="preserve">The </w:t>
      </w:r>
      <w:r w:rsidR="008A32D9">
        <w:rPr>
          <w:rFonts w:ascii="Arial" w:hAnsi="Arial"/>
          <w:b/>
          <w:sz w:val="24"/>
        </w:rPr>
        <w:t>Company</w:t>
      </w:r>
      <w:r w:rsidR="0018625F">
        <w:rPr>
          <w:rFonts w:ascii="Arial" w:hAnsi="Arial"/>
          <w:b/>
          <w:sz w:val="24"/>
        </w:rPr>
        <w:t xml:space="preserve"> </w:t>
      </w:r>
      <w:r>
        <w:rPr>
          <w:rFonts w:ascii="Arial" w:hAnsi="Arial"/>
          <w:sz w:val="24"/>
        </w:rPr>
        <w:t>shall keep records for the purposes of monitoring the delivery of the Services.</w:t>
      </w:r>
    </w:p>
    <w:p w14:paraId="1EFCCD99" w14:textId="63683614" w:rsidR="00C86BE0" w:rsidRPr="0018625F" w:rsidRDefault="00C86BE0" w:rsidP="0018625F">
      <w:pPr>
        <w:numPr>
          <w:ilvl w:val="1"/>
          <w:numId w:val="4"/>
        </w:numPr>
        <w:spacing w:line="480" w:lineRule="auto"/>
        <w:jc w:val="both"/>
        <w:rPr>
          <w:rFonts w:ascii="Arial" w:hAnsi="Arial"/>
          <w:sz w:val="24"/>
        </w:rPr>
      </w:pPr>
      <w:r>
        <w:rPr>
          <w:rFonts w:ascii="Arial" w:hAnsi="Arial"/>
          <w:sz w:val="24"/>
        </w:rPr>
        <w:t>The Company must not under any circumstances provide services to a party other than the County Council or Blackpool Council without first obtaining the written consent of the County Council</w:t>
      </w:r>
    </w:p>
    <w:p w14:paraId="62DE831F" w14:textId="77777777" w:rsidR="00E9711C" w:rsidRDefault="00E9711C">
      <w:pPr>
        <w:numPr>
          <w:ilvl w:val="0"/>
          <w:numId w:val="4"/>
        </w:numPr>
        <w:spacing w:line="480" w:lineRule="auto"/>
        <w:jc w:val="both"/>
        <w:rPr>
          <w:rFonts w:ascii="Arial" w:hAnsi="Arial"/>
          <w:b/>
          <w:sz w:val="24"/>
        </w:rPr>
      </w:pPr>
      <w:r>
        <w:rPr>
          <w:rFonts w:ascii="Arial" w:hAnsi="Arial"/>
          <w:b/>
          <w:sz w:val="24"/>
        </w:rPr>
        <w:t>Fees</w:t>
      </w:r>
    </w:p>
    <w:p w14:paraId="0D592DB5" w14:textId="77777777" w:rsidR="00E9711C" w:rsidRDefault="00E9711C">
      <w:pPr>
        <w:numPr>
          <w:ilvl w:val="1"/>
          <w:numId w:val="4"/>
        </w:numPr>
        <w:spacing w:line="480" w:lineRule="auto"/>
        <w:jc w:val="both"/>
        <w:rPr>
          <w:rFonts w:ascii="Arial" w:hAnsi="Arial"/>
          <w:sz w:val="24"/>
        </w:rPr>
      </w:pPr>
      <w:r>
        <w:rPr>
          <w:rFonts w:ascii="Arial" w:hAnsi="Arial"/>
          <w:sz w:val="24"/>
        </w:rPr>
        <w:t xml:space="preserve">In consideration of the </w:t>
      </w:r>
      <w:r w:rsidR="007E7B97" w:rsidRPr="0018625F">
        <w:rPr>
          <w:rFonts w:ascii="Arial" w:hAnsi="Arial"/>
          <w:sz w:val="24"/>
        </w:rPr>
        <w:t>Company</w:t>
      </w:r>
      <w:r>
        <w:rPr>
          <w:rFonts w:ascii="Arial" w:hAnsi="Arial"/>
          <w:sz w:val="24"/>
        </w:rPr>
        <w:t xml:space="preserve"> performing its obligations under this Agreement, the County Council will pay the </w:t>
      </w:r>
      <w:r w:rsidR="007E7B97" w:rsidRPr="0018625F">
        <w:rPr>
          <w:rFonts w:ascii="Arial" w:hAnsi="Arial"/>
          <w:sz w:val="24"/>
        </w:rPr>
        <w:t>Company</w:t>
      </w:r>
      <w:r>
        <w:rPr>
          <w:rFonts w:ascii="Arial" w:hAnsi="Arial"/>
          <w:sz w:val="24"/>
        </w:rPr>
        <w:t xml:space="preserve"> the Fees.</w:t>
      </w:r>
    </w:p>
    <w:p w14:paraId="313B2C61" w14:textId="77777777" w:rsidR="00E9711C" w:rsidRDefault="00E9711C">
      <w:pPr>
        <w:numPr>
          <w:ilvl w:val="1"/>
          <w:numId w:val="4"/>
        </w:numPr>
        <w:spacing w:line="480" w:lineRule="auto"/>
        <w:jc w:val="both"/>
        <w:rPr>
          <w:rFonts w:ascii="Arial" w:hAnsi="Arial"/>
          <w:sz w:val="24"/>
        </w:rPr>
      </w:pPr>
      <w:r w:rsidRPr="0018625F">
        <w:rPr>
          <w:rFonts w:ascii="Arial" w:hAnsi="Arial"/>
          <w:sz w:val="24"/>
        </w:rPr>
        <w:t xml:space="preserve">All payments due under this Agreement are expressed in </w:t>
      </w:r>
      <w:r w:rsidR="00A1693F" w:rsidRPr="0018625F">
        <w:rPr>
          <w:rFonts w:ascii="Arial" w:hAnsi="Arial"/>
          <w:sz w:val="24"/>
        </w:rPr>
        <w:t>pounds s</w:t>
      </w:r>
      <w:r w:rsidRPr="0018625F">
        <w:rPr>
          <w:rFonts w:ascii="Arial" w:hAnsi="Arial"/>
          <w:sz w:val="24"/>
        </w:rPr>
        <w:t xml:space="preserve">terling and are exclusive of VAT or other </w:t>
      </w:r>
      <w:r w:rsidR="00A1693F" w:rsidRPr="0018625F">
        <w:rPr>
          <w:rFonts w:ascii="Arial" w:hAnsi="Arial"/>
          <w:sz w:val="24"/>
        </w:rPr>
        <w:t xml:space="preserve">applicable </w:t>
      </w:r>
      <w:r w:rsidRPr="0018625F">
        <w:rPr>
          <w:rFonts w:ascii="Arial" w:hAnsi="Arial"/>
          <w:sz w:val="24"/>
        </w:rPr>
        <w:t xml:space="preserve">tax or duty </w:t>
      </w:r>
      <w:r w:rsidRPr="0018625F">
        <w:rPr>
          <w:rFonts w:ascii="Arial" w:hAnsi="Arial"/>
          <w:sz w:val="24"/>
        </w:rPr>
        <w:lastRenderedPageBreak/>
        <w:t>which will be payable by the County Council in addition to the charges set out above.</w:t>
      </w:r>
    </w:p>
    <w:p w14:paraId="4D2556A1" w14:textId="77777777" w:rsidR="00D1114E" w:rsidRPr="0018625F" w:rsidRDefault="00D1114E" w:rsidP="00D1114E">
      <w:pPr>
        <w:spacing w:line="480" w:lineRule="auto"/>
        <w:ind w:left="990"/>
        <w:jc w:val="both"/>
        <w:rPr>
          <w:rFonts w:ascii="Arial" w:hAnsi="Arial"/>
          <w:sz w:val="24"/>
        </w:rPr>
      </w:pPr>
    </w:p>
    <w:p w14:paraId="462264D9" w14:textId="77777777" w:rsidR="00E9711C" w:rsidRDefault="00E9711C">
      <w:pPr>
        <w:numPr>
          <w:ilvl w:val="1"/>
          <w:numId w:val="4"/>
        </w:numPr>
        <w:spacing w:line="480" w:lineRule="auto"/>
        <w:jc w:val="both"/>
        <w:rPr>
          <w:rFonts w:ascii="Arial" w:hAnsi="Arial"/>
          <w:sz w:val="24"/>
        </w:rPr>
      </w:pPr>
      <w:r>
        <w:rPr>
          <w:rFonts w:ascii="Arial" w:hAnsi="Arial"/>
          <w:sz w:val="24"/>
        </w:rPr>
        <w:t xml:space="preserve">Unless otherwise stated the Fees are inclusive of all costs and expenses which may be incurred by the </w:t>
      </w:r>
      <w:r w:rsidR="004C3BC9" w:rsidRPr="0018625F">
        <w:rPr>
          <w:rFonts w:ascii="Arial" w:hAnsi="Arial"/>
          <w:sz w:val="24"/>
        </w:rPr>
        <w:t>Company</w:t>
      </w:r>
      <w:r>
        <w:rPr>
          <w:rFonts w:ascii="Arial" w:hAnsi="Arial"/>
          <w:sz w:val="24"/>
        </w:rPr>
        <w:t xml:space="preserve"> in carrying out its obligations hereunder and no additional charges will be payable by the County Council unless agreed in advance by the parties.</w:t>
      </w:r>
    </w:p>
    <w:p w14:paraId="3083A9FB" w14:textId="77777777" w:rsidR="00E9711C" w:rsidRDefault="00E9711C">
      <w:pPr>
        <w:numPr>
          <w:ilvl w:val="1"/>
          <w:numId w:val="4"/>
        </w:numPr>
        <w:spacing w:line="480" w:lineRule="auto"/>
        <w:jc w:val="both"/>
        <w:rPr>
          <w:rFonts w:ascii="Arial" w:hAnsi="Arial"/>
          <w:sz w:val="24"/>
        </w:rPr>
      </w:pPr>
      <w:r>
        <w:rPr>
          <w:rFonts w:ascii="Arial" w:hAnsi="Arial"/>
          <w:sz w:val="24"/>
        </w:rPr>
        <w:t xml:space="preserve">Any payments due in respect of the Services (or otherwise pursuant to this Agreement) shall be made within </w:t>
      </w:r>
      <w:r w:rsidR="000C3B66">
        <w:rPr>
          <w:rFonts w:ascii="Arial" w:hAnsi="Arial"/>
          <w:sz w:val="24"/>
        </w:rPr>
        <w:t>30</w:t>
      </w:r>
      <w:r>
        <w:rPr>
          <w:rFonts w:ascii="Arial" w:hAnsi="Arial"/>
          <w:sz w:val="24"/>
        </w:rPr>
        <w:t xml:space="preserve"> days of receipt by the County Council of a valid invoice</w:t>
      </w:r>
      <w:r w:rsidR="000C3B66">
        <w:rPr>
          <w:rFonts w:ascii="Arial" w:hAnsi="Arial"/>
          <w:sz w:val="24"/>
        </w:rPr>
        <w:t>; or as otherwise agreed by with Company</w:t>
      </w:r>
      <w:r>
        <w:rPr>
          <w:rFonts w:ascii="Arial" w:hAnsi="Arial"/>
          <w:sz w:val="24"/>
        </w:rPr>
        <w:t>.</w:t>
      </w:r>
    </w:p>
    <w:p w14:paraId="461CD128" w14:textId="77777777" w:rsidR="00E9711C" w:rsidRDefault="00E9711C">
      <w:pPr>
        <w:numPr>
          <w:ilvl w:val="1"/>
          <w:numId w:val="4"/>
        </w:numPr>
        <w:spacing w:line="480" w:lineRule="auto"/>
        <w:jc w:val="both"/>
        <w:rPr>
          <w:rFonts w:ascii="Arial" w:hAnsi="Arial"/>
          <w:sz w:val="24"/>
        </w:rPr>
      </w:pPr>
      <w:r>
        <w:rPr>
          <w:rFonts w:ascii="Arial" w:hAnsi="Arial"/>
          <w:sz w:val="24"/>
        </w:rPr>
        <w:t xml:space="preserve">The </w:t>
      </w:r>
      <w:r w:rsidR="004C3BC9" w:rsidRPr="0018625F">
        <w:rPr>
          <w:rFonts w:ascii="Arial" w:hAnsi="Arial"/>
          <w:sz w:val="24"/>
        </w:rPr>
        <w:t>Company</w:t>
      </w:r>
      <w:r>
        <w:rPr>
          <w:rFonts w:ascii="Arial" w:hAnsi="Arial"/>
          <w:sz w:val="24"/>
        </w:rPr>
        <w:t xml:space="preserve"> shall not cease the provision of any of the Services in the event that any sum owed by the County Council is overdue for payment.</w:t>
      </w:r>
    </w:p>
    <w:p w14:paraId="5A90D69A" w14:textId="77777777" w:rsidR="00E9711C" w:rsidRDefault="00E9711C">
      <w:pPr>
        <w:numPr>
          <w:ilvl w:val="0"/>
          <w:numId w:val="4"/>
        </w:numPr>
        <w:spacing w:line="480" w:lineRule="auto"/>
        <w:jc w:val="both"/>
        <w:rPr>
          <w:rFonts w:ascii="Arial" w:hAnsi="Arial"/>
          <w:b/>
          <w:sz w:val="24"/>
        </w:rPr>
      </w:pPr>
      <w:r>
        <w:rPr>
          <w:rFonts w:ascii="Arial" w:hAnsi="Arial"/>
          <w:b/>
          <w:sz w:val="24"/>
        </w:rPr>
        <w:t>Warranties</w:t>
      </w:r>
    </w:p>
    <w:p w14:paraId="0185C171" w14:textId="77777777" w:rsidR="00E9711C" w:rsidRDefault="00E9711C">
      <w:pPr>
        <w:numPr>
          <w:ilvl w:val="1"/>
          <w:numId w:val="4"/>
        </w:numPr>
        <w:spacing w:line="480" w:lineRule="auto"/>
        <w:jc w:val="both"/>
        <w:rPr>
          <w:rFonts w:ascii="Arial" w:hAnsi="Arial"/>
          <w:sz w:val="24"/>
        </w:rPr>
      </w:pPr>
      <w:r>
        <w:rPr>
          <w:rFonts w:ascii="Arial" w:hAnsi="Arial"/>
          <w:sz w:val="24"/>
        </w:rPr>
        <w:t xml:space="preserve">The </w:t>
      </w:r>
      <w:r w:rsidR="004C3BC9" w:rsidRPr="0018625F">
        <w:rPr>
          <w:rFonts w:ascii="Arial" w:hAnsi="Arial"/>
          <w:sz w:val="24"/>
        </w:rPr>
        <w:t>Company</w:t>
      </w:r>
      <w:r>
        <w:rPr>
          <w:rFonts w:ascii="Arial" w:hAnsi="Arial"/>
          <w:sz w:val="24"/>
        </w:rPr>
        <w:t xml:space="preserve"> warrants, represents and undertakes that during the </w:t>
      </w:r>
      <w:r w:rsidR="000209C9">
        <w:rPr>
          <w:rFonts w:ascii="Arial" w:hAnsi="Arial"/>
          <w:sz w:val="24"/>
        </w:rPr>
        <w:t>T</w:t>
      </w:r>
      <w:r>
        <w:rPr>
          <w:rFonts w:ascii="Arial" w:hAnsi="Arial"/>
          <w:sz w:val="24"/>
        </w:rPr>
        <w:t xml:space="preserve">erm:- </w:t>
      </w:r>
    </w:p>
    <w:p w14:paraId="035ACA52" w14:textId="77777777" w:rsidR="00E9711C" w:rsidRDefault="00E9711C">
      <w:pPr>
        <w:pStyle w:val="BodyTextIndent"/>
        <w:numPr>
          <w:ilvl w:val="0"/>
          <w:numId w:val="5"/>
        </w:numPr>
        <w:rPr>
          <w:rFonts w:ascii="Arial" w:hAnsi="Arial"/>
          <w:sz w:val="24"/>
        </w:rPr>
      </w:pPr>
      <w:r>
        <w:rPr>
          <w:rFonts w:ascii="Arial" w:hAnsi="Arial"/>
          <w:sz w:val="24"/>
        </w:rPr>
        <w:t>the Services shall be supplied and rendered by appropriately experienced, qualified and trained personnel with all reasonable skill, care and diligence in a timely and professional manner and otherwise in accordance with Schedule 1; and</w:t>
      </w:r>
    </w:p>
    <w:p w14:paraId="4D105D18" w14:textId="77777777" w:rsidR="00122B83" w:rsidRDefault="00E9711C" w:rsidP="00122B83">
      <w:pPr>
        <w:pStyle w:val="BodyTextIndent"/>
        <w:numPr>
          <w:ilvl w:val="0"/>
          <w:numId w:val="5"/>
        </w:numPr>
        <w:tabs>
          <w:tab w:val="clear" w:pos="993"/>
        </w:tabs>
        <w:rPr>
          <w:rFonts w:ascii="Arial" w:hAnsi="Arial"/>
          <w:sz w:val="24"/>
        </w:rPr>
      </w:pPr>
      <w:r>
        <w:rPr>
          <w:rFonts w:ascii="Arial" w:hAnsi="Arial"/>
          <w:sz w:val="24"/>
        </w:rPr>
        <w:t>its obligations hereunder shall be performed in accordance with all applicable laws, enactments, orders, regulations and other similar instruments in force from time to time.</w:t>
      </w:r>
    </w:p>
    <w:p w14:paraId="52F85FDC" w14:textId="77777777" w:rsidR="00D1114E" w:rsidRDefault="00D1114E" w:rsidP="00D1114E">
      <w:pPr>
        <w:pStyle w:val="BodyTextIndent"/>
        <w:tabs>
          <w:tab w:val="clear" w:pos="993"/>
        </w:tabs>
        <w:rPr>
          <w:rFonts w:ascii="Arial" w:hAnsi="Arial"/>
          <w:sz w:val="24"/>
        </w:rPr>
      </w:pPr>
    </w:p>
    <w:p w14:paraId="1D82524A" w14:textId="77777777" w:rsidR="00D1114E" w:rsidRDefault="00D1114E" w:rsidP="00D1114E">
      <w:pPr>
        <w:pStyle w:val="BodyTextIndent"/>
        <w:tabs>
          <w:tab w:val="clear" w:pos="993"/>
        </w:tabs>
        <w:rPr>
          <w:rFonts w:ascii="Arial" w:hAnsi="Arial"/>
          <w:sz w:val="24"/>
        </w:rPr>
      </w:pPr>
    </w:p>
    <w:p w14:paraId="2B9BB2C8" w14:textId="77777777" w:rsidR="00D1114E" w:rsidRDefault="00D1114E" w:rsidP="00D1114E">
      <w:pPr>
        <w:pStyle w:val="BodyTextIndent"/>
        <w:tabs>
          <w:tab w:val="clear" w:pos="993"/>
        </w:tabs>
        <w:rPr>
          <w:rFonts w:ascii="Arial" w:hAnsi="Arial"/>
          <w:sz w:val="24"/>
        </w:rPr>
      </w:pPr>
    </w:p>
    <w:p w14:paraId="0F266A97" w14:textId="77777777" w:rsidR="00D1114E" w:rsidRDefault="00D1114E" w:rsidP="00D1114E">
      <w:pPr>
        <w:pStyle w:val="BodyTextIndent"/>
        <w:tabs>
          <w:tab w:val="clear" w:pos="993"/>
        </w:tabs>
        <w:rPr>
          <w:rFonts w:ascii="Arial" w:hAnsi="Arial"/>
          <w:sz w:val="24"/>
        </w:rPr>
      </w:pPr>
    </w:p>
    <w:p w14:paraId="4FD3E4B8" w14:textId="77777777" w:rsidR="00D1114E" w:rsidRPr="00122B83" w:rsidRDefault="00D1114E" w:rsidP="00D1114E">
      <w:pPr>
        <w:pStyle w:val="BodyTextIndent"/>
        <w:tabs>
          <w:tab w:val="clear" w:pos="993"/>
        </w:tabs>
        <w:rPr>
          <w:rFonts w:ascii="Arial" w:hAnsi="Arial"/>
          <w:sz w:val="24"/>
        </w:rPr>
      </w:pPr>
    </w:p>
    <w:p w14:paraId="07D034A0" w14:textId="77777777" w:rsidR="00E9711C" w:rsidRPr="00D1114E" w:rsidRDefault="00E9711C" w:rsidP="00D1114E">
      <w:pPr>
        <w:numPr>
          <w:ilvl w:val="0"/>
          <w:numId w:val="4"/>
        </w:numPr>
        <w:spacing w:line="480" w:lineRule="auto"/>
        <w:jc w:val="both"/>
        <w:rPr>
          <w:rFonts w:ascii="Arial" w:hAnsi="Arial"/>
          <w:b/>
          <w:sz w:val="24"/>
        </w:rPr>
      </w:pPr>
      <w:r w:rsidRPr="00D1114E">
        <w:rPr>
          <w:rFonts w:ascii="Arial" w:hAnsi="Arial"/>
          <w:b/>
          <w:sz w:val="24"/>
        </w:rPr>
        <w:t>Duration</w:t>
      </w:r>
    </w:p>
    <w:p w14:paraId="597F9C9D" w14:textId="77777777" w:rsidR="00E9711C" w:rsidRDefault="00E9711C">
      <w:pPr>
        <w:tabs>
          <w:tab w:val="left" w:pos="993"/>
        </w:tabs>
        <w:spacing w:line="480" w:lineRule="auto"/>
        <w:ind w:left="993" w:hanging="993"/>
        <w:jc w:val="both"/>
        <w:rPr>
          <w:rFonts w:ascii="Arial" w:hAnsi="Arial"/>
          <w:sz w:val="24"/>
        </w:rPr>
      </w:pPr>
      <w:r>
        <w:rPr>
          <w:rFonts w:ascii="Arial" w:hAnsi="Arial"/>
          <w:sz w:val="24"/>
        </w:rPr>
        <w:t>5.1</w:t>
      </w:r>
      <w:r>
        <w:rPr>
          <w:rFonts w:ascii="Arial" w:hAnsi="Arial"/>
          <w:sz w:val="24"/>
        </w:rPr>
        <w:tab/>
        <w:t>This Agreement will commence on the Effective Date and shall subject to the provisions of clauses 1</w:t>
      </w:r>
      <w:r w:rsidR="00CE52FF">
        <w:rPr>
          <w:rFonts w:ascii="Arial" w:hAnsi="Arial"/>
          <w:sz w:val="24"/>
        </w:rPr>
        <w:t>4</w:t>
      </w:r>
      <w:r>
        <w:rPr>
          <w:rFonts w:ascii="Arial" w:hAnsi="Arial"/>
          <w:sz w:val="24"/>
        </w:rPr>
        <w:t>, 1</w:t>
      </w:r>
      <w:r w:rsidR="00CE52FF">
        <w:rPr>
          <w:rFonts w:ascii="Arial" w:hAnsi="Arial"/>
          <w:sz w:val="24"/>
        </w:rPr>
        <w:t>7</w:t>
      </w:r>
      <w:r w:rsidR="00144356">
        <w:rPr>
          <w:rFonts w:ascii="Arial" w:hAnsi="Arial"/>
          <w:sz w:val="24"/>
        </w:rPr>
        <w:t>, 2</w:t>
      </w:r>
      <w:r w:rsidR="00CE52FF">
        <w:rPr>
          <w:rFonts w:ascii="Arial" w:hAnsi="Arial"/>
          <w:sz w:val="24"/>
        </w:rPr>
        <w:t>1</w:t>
      </w:r>
      <w:r w:rsidR="00144356">
        <w:rPr>
          <w:rFonts w:ascii="Arial" w:hAnsi="Arial"/>
          <w:sz w:val="24"/>
        </w:rPr>
        <w:t xml:space="preserve"> </w:t>
      </w:r>
      <w:r>
        <w:rPr>
          <w:rFonts w:ascii="Arial" w:hAnsi="Arial"/>
          <w:sz w:val="24"/>
        </w:rPr>
        <w:t xml:space="preserve">and </w:t>
      </w:r>
      <w:r w:rsidR="004E31DD">
        <w:rPr>
          <w:rFonts w:ascii="Arial" w:hAnsi="Arial"/>
          <w:sz w:val="24"/>
        </w:rPr>
        <w:t>2</w:t>
      </w:r>
      <w:r w:rsidR="00CE52FF">
        <w:rPr>
          <w:rFonts w:ascii="Arial" w:hAnsi="Arial"/>
          <w:sz w:val="24"/>
        </w:rPr>
        <w:t>6</w:t>
      </w:r>
      <w:r>
        <w:rPr>
          <w:rFonts w:ascii="Arial" w:hAnsi="Arial"/>
          <w:sz w:val="24"/>
        </w:rPr>
        <w:t xml:space="preserve">, remain in full force and effect </w:t>
      </w:r>
      <w:r w:rsidR="00507608">
        <w:rPr>
          <w:rFonts w:ascii="Arial" w:hAnsi="Arial"/>
          <w:sz w:val="24"/>
        </w:rPr>
        <w:t xml:space="preserve">for a period of twelve months from the Effective Date; but shall renew automatically if not </w:t>
      </w:r>
      <w:r w:rsidR="00760DF2">
        <w:rPr>
          <w:rFonts w:ascii="Arial" w:hAnsi="Arial"/>
          <w:sz w:val="24"/>
        </w:rPr>
        <w:t>specifically terminated in accordance with the terms of this Agreement.</w:t>
      </w:r>
      <w:r w:rsidR="00507608">
        <w:rPr>
          <w:rFonts w:ascii="Arial" w:hAnsi="Arial"/>
          <w:sz w:val="24"/>
        </w:rPr>
        <w:t xml:space="preserve"> </w:t>
      </w:r>
    </w:p>
    <w:p w14:paraId="5E2B716A" w14:textId="77777777" w:rsidR="002672E6" w:rsidRDefault="002672E6" w:rsidP="002672E6">
      <w:pPr>
        <w:numPr>
          <w:ilvl w:val="0"/>
          <w:numId w:val="4"/>
        </w:numPr>
        <w:tabs>
          <w:tab w:val="clear" w:pos="990"/>
          <w:tab w:val="num" w:pos="993"/>
        </w:tabs>
        <w:spacing w:line="480" w:lineRule="auto"/>
        <w:jc w:val="both"/>
        <w:rPr>
          <w:rFonts w:ascii="Arial" w:hAnsi="Arial"/>
          <w:b/>
          <w:sz w:val="24"/>
        </w:rPr>
      </w:pPr>
      <w:r>
        <w:rPr>
          <w:rFonts w:ascii="Arial" w:hAnsi="Arial"/>
          <w:b/>
          <w:sz w:val="24"/>
        </w:rPr>
        <w:t>Review of the Agreement</w:t>
      </w:r>
    </w:p>
    <w:p w14:paraId="43AACEAB" w14:textId="77777777" w:rsidR="002672E6" w:rsidRDefault="002672E6" w:rsidP="002672E6">
      <w:pPr>
        <w:numPr>
          <w:ilvl w:val="1"/>
          <w:numId w:val="4"/>
        </w:numPr>
        <w:spacing w:line="480" w:lineRule="auto"/>
        <w:jc w:val="both"/>
        <w:rPr>
          <w:rFonts w:ascii="Arial" w:hAnsi="Arial"/>
          <w:sz w:val="24"/>
        </w:rPr>
      </w:pPr>
      <w:r w:rsidRPr="002672E6">
        <w:rPr>
          <w:rFonts w:ascii="Arial" w:hAnsi="Arial"/>
          <w:sz w:val="24"/>
        </w:rPr>
        <w:t>The operation of the</w:t>
      </w:r>
      <w:r>
        <w:rPr>
          <w:rFonts w:ascii="Arial" w:hAnsi="Arial"/>
          <w:sz w:val="24"/>
        </w:rPr>
        <w:t xml:space="preserve"> </w:t>
      </w:r>
      <w:r w:rsidRPr="002672E6">
        <w:rPr>
          <w:rFonts w:ascii="Arial" w:hAnsi="Arial"/>
          <w:sz w:val="24"/>
        </w:rPr>
        <w:t xml:space="preserve">Agreement </w:t>
      </w:r>
      <w:r w:rsidR="00A1693F">
        <w:rPr>
          <w:rFonts w:ascii="Arial" w:hAnsi="Arial"/>
          <w:sz w:val="24"/>
        </w:rPr>
        <w:t xml:space="preserve">and delivery of the Services </w:t>
      </w:r>
      <w:r w:rsidRPr="002672E6">
        <w:rPr>
          <w:rFonts w:ascii="Arial" w:hAnsi="Arial"/>
          <w:sz w:val="24"/>
        </w:rPr>
        <w:t>shall</w:t>
      </w:r>
      <w:r>
        <w:rPr>
          <w:rFonts w:ascii="Arial" w:hAnsi="Arial"/>
          <w:sz w:val="24"/>
        </w:rPr>
        <w:t xml:space="preserve"> </w:t>
      </w:r>
      <w:r w:rsidRPr="002672E6">
        <w:rPr>
          <w:rFonts w:ascii="Arial" w:hAnsi="Arial"/>
          <w:sz w:val="24"/>
        </w:rPr>
        <w:t xml:space="preserve">be kept under review by the parties </w:t>
      </w:r>
      <w:r>
        <w:rPr>
          <w:rFonts w:ascii="Arial" w:hAnsi="Arial"/>
          <w:sz w:val="24"/>
        </w:rPr>
        <w:t xml:space="preserve">and either party may request a variation to the Agreement at any time by submitting </w:t>
      </w:r>
      <w:r w:rsidR="00A1693F">
        <w:rPr>
          <w:rFonts w:ascii="Arial" w:hAnsi="Arial"/>
          <w:sz w:val="24"/>
        </w:rPr>
        <w:t>a formal</w:t>
      </w:r>
      <w:r>
        <w:rPr>
          <w:rFonts w:ascii="Arial" w:hAnsi="Arial"/>
          <w:sz w:val="24"/>
        </w:rPr>
        <w:t xml:space="preserve"> request to the other.</w:t>
      </w:r>
    </w:p>
    <w:p w14:paraId="0AC743D3" w14:textId="77777777" w:rsidR="001903B7" w:rsidRDefault="002672E6" w:rsidP="001903B7">
      <w:pPr>
        <w:numPr>
          <w:ilvl w:val="1"/>
          <w:numId w:val="4"/>
        </w:numPr>
        <w:spacing w:line="480" w:lineRule="auto"/>
        <w:jc w:val="both"/>
        <w:rPr>
          <w:rFonts w:ascii="Arial" w:hAnsi="Arial"/>
          <w:sz w:val="24"/>
        </w:rPr>
      </w:pPr>
      <w:r w:rsidRPr="00A1693F">
        <w:rPr>
          <w:rFonts w:ascii="Arial" w:hAnsi="Arial"/>
          <w:sz w:val="24"/>
        </w:rPr>
        <w:t>The County Council shall formally review the provisions of Schedule 1 at least annually</w:t>
      </w:r>
      <w:r w:rsidR="001903B7" w:rsidRPr="00A1693F">
        <w:rPr>
          <w:rFonts w:ascii="Arial" w:hAnsi="Arial"/>
          <w:sz w:val="24"/>
        </w:rPr>
        <w:t xml:space="preserve"> with any required variations to be implemented by the Company within such reasonable time </w:t>
      </w:r>
      <w:r w:rsidR="00A1693F" w:rsidRPr="00A1693F">
        <w:rPr>
          <w:rFonts w:ascii="Arial" w:hAnsi="Arial"/>
          <w:sz w:val="24"/>
        </w:rPr>
        <w:t>as the County Council may specify</w:t>
      </w:r>
      <w:r w:rsidR="00A1693F">
        <w:rPr>
          <w:rFonts w:ascii="Arial" w:hAnsi="Arial"/>
          <w:sz w:val="24"/>
        </w:rPr>
        <w:t>.</w:t>
      </w:r>
    </w:p>
    <w:p w14:paraId="1981B6FE" w14:textId="77777777" w:rsidR="00217776" w:rsidRDefault="00217776">
      <w:pPr>
        <w:numPr>
          <w:ilvl w:val="0"/>
          <w:numId w:val="4"/>
        </w:numPr>
        <w:spacing w:line="480" w:lineRule="auto"/>
        <w:jc w:val="both"/>
        <w:rPr>
          <w:rFonts w:ascii="Arial" w:hAnsi="Arial"/>
          <w:b/>
          <w:sz w:val="24"/>
        </w:rPr>
      </w:pPr>
      <w:r>
        <w:rPr>
          <w:rFonts w:ascii="Arial" w:hAnsi="Arial"/>
          <w:b/>
          <w:sz w:val="24"/>
        </w:rPr>
        <w:t>Property Issues</w:t>
      </w:r>
    </w:p>
    <w:p w14:paraId="2055F0BD" w14:textId="77777777" w:rsidR="00217776" w:rsidRDefault="00217776" w:rsidP="00E6502A">
      <w:pPr>
        <w:numPr>
          <w:ilvl w:val="1"/>
          <w:numId w:val="4"/>
        </w:numPr>
        <w:spacing w:line="480" w:lineRule="auto"/>
        <w:jc w:val="both"/>
        <w:rPr>
          <w:rFonts w:ascii="Arial" w:hAnsi="Arial"/>
          <w:sz w:val="24"/>
        </w:rPr>
      </w:pPr>
      <w:r w:rsidRPr="00217776">
        <w:rPr>
          <w:rFonts w:ascii="Arial" w:hAnsi="Arial"/>
          <w:sz w:val="24"/>
        </w:rPr>
        <w:t xml:space="preserve">From the Effective Date, </w:t>
      </w:r>
      <w:r w:rsidR="00714396">
        <w:rPr>
          <w:rFonts w:ascii="Arial" w:hAnsi="Arial"/>
          <w:sz w:val="24"/>
        </w:rPr>
        <w:t xml:space="preserve">the County </w:t>
      </w:r>
      <w:r w:rsidR="001114E6">
        <w:rPr>
          <w:rFonts w:ascii="Arial" w:hAnsi="Arial"/>
          <w:sz w:val="24"/>
        </w:rPr>
        <w:t xml:space="preserve">Council shall permit and grant to the Company, any subcontractor and all others authorised by the Company access to and the non-exclusive right to enter upon or </w:t>
      </w:r>
      <w:r w:rsidR="001114E6">
        <w:rPr>
          <w:rFonts w:ascii="Arial" w:hAnsi="Arial"/>
          <w:sz w:val="24"/>
        </w:rPr>
        <w:lastRenderedPageBreak/>
        <w:t xml:space="preserve">remain upon the Sites as and when necessary to perform the Services and/or any of its obligations in connection with this Agreement. </w:t>
      </w:r>
    </w:p>
    <w:p w14:paraId="1C013A8F" w14:textId="77777777" w:rsidR="00E6502A" w:rsidRDefault="00E6502A" w:rsidP="00E6502A">
      <w:pPr>
        <w:numPr>
          <w:ilvl w:val="1"/>
          <w:numId w:val="4"/>
        </w:numPr>
        <w:spacing w:line="480" w:lineRule="auto"/>
        <w:jc w:val="both"/>
        <w:rPr>
          <w:rFonts w:ascii="Arial" w:hAnsi="Arial"/>
          <w:sz w:val="24"/>
        </w:rPr>
      </w:pPr>
      <w:r>
        <w:rPr>
          <w:rFonts w:ascii="Arial" w:hAnsi="Arial"/>
          <w:sz w:val="24"/>
        </w:rPr>
        <w:t xml:space="preserve">The right granted under clause </w:t>
      </w:r>
      <w:r w:rsidR="00F00381">
        <w:rPr>
          <w:rFonts w:ascii="Arial" w:hAnsi="Arial"/>
          <w:sz w:val="24"/>
        </w:rPr>
        <w:t>7</w:t>
      </w:r>
      <w:r>
        <w:rPr>
          <w:rFonts w:ascii="Arial" w:hAnsi="Arial"/>
          <w:sz w:val="24"/>
        </w:rPr>
        <w:t xml:space="preserve">.1 </w:t>
      </w:r>
      <w:r w:rsidR="008E35A8">
        <w:rPr>
          <w:rFonts w:ascii="Arial" w:hAnsi="Arial"/>
          <w:sz w:val="24"/>
        </w:rPr>
        <w:t>shall subsist for the purposes of carrying out the Services and all purposes ancillary or related thereto, but for no other purpose and shall be by way of a licence and such licence shall not grant or be deemed to grant any legal right or other interest in land.</w:t>
      </w:r>
    </w:p>
    <w:p w14:paraId="763046C1" w14:textId="3F0742EE" w:rsidR="008E35A8" w:rsidRDefault="00505370" w:rsidP="00E6502A">
      <w:pPr>
        <w:numPr>
          <w:ilvl w:val="1"/>
          <w:numId w:val="4"/>
        </w:numPr>
        <w:spacing w:line="480" w:lineRule="auto"/>
        <w:jc w:val="both"/>
        <w:rPr>
          <w:rFonts w:ascii="Arial" w:hAnsi="Arial"/>
          <w:sz w:val="24"/>
        </w:rPr>
      </w:pPr>
      <w:r>
        <w:rPr>
          <w:rFonts w:ascii="Arial" w:hAnsi="Arial"/>
          <w:sz w:val="24"/>
        </w:rPr>
        <w:t xml:space="preserve">On termination </w:t>
      </w:r>
      <w:r w:rsidR="00CD5011">
        <w:rPr>
          <w:rFonts w:ascii="Arial" w:hAnsi="Arial"/>
          <w:sz w:val="24"/>
        </w:rPr>
        <w:t xml:space="preserve">or expiry </w:t>
      </w:r>
      <w:r>
        <w:rPr>
          <w:rFonts w:ascii="Arial" w:hAnsi="Arial"/>
          <w:sz w:val="24"/>
        </w:rPr>
        <w:t>of this Agreement t</w:t>
      </w:r>
      <w:r w:rsidR="008E35A8">
        <w:rPr>
          <w:rFonts w:ascii="Arial" w:hAnsi="Arial"/>
          <w:sz w:val="24"/>
        </w:rPr>
        <w:t xml:space="preserve">he licence granted pursuant to this clause </w:t>
      </w:r>
      <w:r w:rsidR="00633C2D">
        <w:rPr>
          <w:rFonts w:ascii="Arial" w:hAnsi="Arial"/>
          <w:sz w:val="24"/>
        </w:rPr>
        <w:t>7</w:t>
      </w:r>
      <w:r w:rsidR="008E35A8">
        <w:rPr>
          <w:rFonts w:ascii="Arial" w:hAnsi="Arial"/>
          <w:sz w:val="24"/>
        </w:rPr>
        <w:t xml:space="preserve"> shall </w:t>
      </w:r>
      <w:r>
        <w:rPr>
          <w:rFonts w:ascii="Arial" w:hAnsi="Arial"/>
          <w:sz w:val="24"/>
        </w:rPr>
        <w:t>determine</w:t>
      </w:r>
      <w:r w:rsidR="00AE2C0E">
        <w:rPr>
          <w:rFonts w:ascii="Arial" w:hAnsi="Arial"/>
          <w:sz w:val="24"/>
        </w:rPr>
        <w:t>.</w:t>
      </w:r>
      <w:r>
        <w:rPr>
          <w:rFonts w:ascii="Arial" w:hAnsi="Arial"/>
          <w:sz w:val="24"/>
        </w:rPr>
        <w:t xml:space="preserve"> </w:t>
      </w:r>
    </w:p>
    <w:p w14:paraId="0C9832E4" w14:textId="77777777" w:rsidR="00E9711C" w:rsidRDefault="00E9711C">
      <w:pPr>
        <w:numPr>
          <w:ilvl w:val="0"/>
          <w:numId w:val="4"/>
        </w:numPr>
        <w:spacing w:line="480" w:lineRule="auto"/>
        <w:jc w:val="both"/>
        <w:rPr>
          <w:rFonts w:ascii="Arial" w:hAnsi="Arial"/>
          <w:b/>
          <w:sz w:val="24"/>
        </w:rPr>
      </w:pPr>
      <w:r>
        <w:rPr>
          <w:rFonts w:ascii="Arial" w:hAnsi="Arial"/>
          <w:b/>
          <w:sz w:val="24"/>
        </w:rPr>
        <w:t>Confidentiality</w:t>
      </w:r>
    </w:p>
    <w:p w14:paraId="45E50AC7" w14:textId="149F7A55" w:rsidR="00E9711C" w:rsidRDefault="00E9711C">
      <w:pPr>
        <w:numPr>
          <w:ilvl w:val="1"/>
          <w:numId w:val="4"/>
        </w:numPr>
        <w:spacing w:line="480" w:lineRule="auto"/>
        <w:jc w:val="both"/>
        <w:rPr>
          <w:rFonts w:ascii="Arial" w:hAnsi="Arial"/>
          <w:sz w:val="24"/>
        </w:rPr>
      </w:pPr>
      <w:r>
        <w:rPr>
          <w:rFonts w:ascii="Arial" w:hAnsi="Arial"/>
          <w:sz w:val="24"/>
        </w:rPr>
        <w:t>Neither party to this Agreement shall (except if required by law) either before or after the termination of this Agreement disclose to any person not authorised by the party to which it pertains any confidential information relating to such party or to the affairs of such party of which the party disclosing the same shall have become possessed during the period of the Agreement and each party shall use all reasonable endeavours to prevent any such disclosure as aforesaid.</w:t>
      </w:r>
    </w:p>
    <w:p w14:paraId="7EDB45BD" w14:textId="77777777" w:rsidR="00C03899" w:rsidRDefault="00C03899" w:rsidP="00BB3828">
      <w:pPr>
        <w:numPr>
          <w:ilvl w:val="0"/>
          <w:numId w:val="4"/>
        </w:numPr>
        <w:autoSpaceDE w:val="0"/>
        <w:autoSpaceDN w:val="0"/>
        <w:adjustRightInd w:val="0"/>
        <w:spacing w:after="240" w:line="480" w:lineRule="auto"/>
        <w:ind w:left="992" w:hanging="992"/>
        <w:jc w:val="both"/>
        <w:rPr>
          <w:rFonts w:ascii="Arial" w:hAnsi="Arial" w:cs="Arial"/>
          <w:b/>
          <w:sz w:val="24"/>
          <w:szCs w:val="24"/>
        </w:rPr>
      </w:pPr>
      <w:r>
        <w:rPr>
          <w:rFonts w:ascii="Arial" w:hAnsi="Arial" w:cs="Arial"/>
          <w:b/>
          <w:sz w:val="24"/>
          <w:szCs w:val="24"/>
        </w:rPr>
        <w:t>Freedom of Information</w:t>
      </w:r>
      <w:r w:rsidR="0018625F">
        <w:rPr>
          <w:rFonts w:ascii="Arial" w:hAnsi="Arial" w:cs="Arial"/>
          <w:b/>
          <w:sz w:val="24"/>
          <w:szCs w:val="24"/>
        </w:rPr>
        <w:t xml:space="preserve"> Act/Environmental Information Regulations</w:t>
      </w:r>
    </w:p>
    <w:p w14:paraId="3D0F4E82" w14:textId="77777777" w:rsidR="00286830" w:rsidRDefault="00286830" w:rsidP="00BB3828">
      <w:pPr>
        <w:numPr>
          <w:ilvl w:val="1"/>
          <w:numId w:val="4"/>
        </w:numPr>
        <w:autoSpaceDE w:val="0"/>
        <w:autoSpaceDN w:val="0"/>
        <w:adjustRightInd w:val="0"/>
        <w:spacing w:after="240" w:line="480" w:lineRule="auto"/>
        <w:jc w:val="both"/>
        <w:rPr>
          <w:rFonts w:ascii="Arial" w:hAnsi="Arial" w:cs="Arial"/>
          <w:sz w:val="24"/>
          <w:szCs w:val="24"/>
        </w:rPr>
      </w:pPr>
      <w:r w:rsidRPr="00286830">
        <w:rPr>
          <w:rFonts w:ascii="Arial" w:hAnsi="Arial" w:cs="Arial"/>
          <w:sz w:val="24"/>
          <w:szCs w:val="24"/>
        </w:rPr>
        <w:t xml:space="preserve">Each party to this Agreement understands and acknowledges that </w:t>
      </w:r>
      <w:r w:rsidR="00BB3828">
        <w:rPr>
          <w:rFonts w:ascii="Arial" w:hAnsi="Arial" w:cs="Arial"/>
          <w:sz w:val="24"/>
          <w:szCs w:val="24"/>
        </w:rPr>
        <w:t>both</w:t>
      </w:r>
      <w:r w:rsidRPr="00286830">
        <w:rPr>
          <w:rFonts w:ascii="Arial" w:hAnsi="Arial" w:cs="Arial"/>
          <w:sz w:val="24"/>
          <w:szCs w:val="24"/>
        </w:rPr>
        <w:t xml:space="preserve"> parties are public authorities to which the Freedom of Information Act 2000 (</w:t>
      </w:r>
      <w:r w:rsidR="008E3B2F">
        <w:rPr>
          <w:rFonts w:ascii="Arial" w:hAnsi="Arial" w:cs="Arial"/>
          <w:sz w:val="24"/>
          <w:szCs w:val="24"/>
        </w:rPr>
        <w:t>"</w:t>
      </w:r>
      <w:r w:rsidRPr="00286830">
        <w:rPr>
          <w:rFonts w:ascii="Arial" w:hAnsi="Arial" w:cs="Arial"/>
          <w:sz w:val="24"/>
          <w:szCs w:val="24"/>
        </w:rPr>
        <w:t>the Act</w:t>
      </w:r>
      <w:r w:rsidR="008E3B2F">
        <w:rPr>
          <w:rFonts w:ascii="Arial" w:hAnsi="Arial" w:cs="Arial"/>
          <w:sz w:val="24"/>
          <w:szCs w:val="24"/>
        </w:rPr>
        <w:t>"</w:t>
      </w:r>
      <w:r w:rsidRPr="00286830">
        <w:rPr>
          <w:rFonts w:ascii="Arial" w:hAnsi="Arial" w:cs="Arial"/>
          <w:sz w:val="24"/>
          <w:szCs w:val="24"/>
        </w:rPr>
        <w:t xml:space="preserve">) </w:t>
      </w:r>
      <w:r w:rsidR="00C03899">
        <w:rPr>
          <w:rFonts w:ascii="Arial" w:hAnsi="Arial" w:cs="Arial"/>
          <w:sz w:val="24"/>
          <w:szCs w:val="24"/>
        </w:rPr>
        <w:t>and the Environmental Information Regulations (</w:t>
      </w:r>
      <w:r w:rsidR="008E3B2F">
        <w:rPr>
          <w:rFonts w:ascii="Arial" w:hAnsi="Arial" w:cs="Arial"/>
          <w:sz w:val="24"/>
          <w:szCs w:val="24"/>
        </w:rPr>
        <w:t xml:space="preserve">"the </w:t>
      </w:r>
      <w:r w:rsidR="00C03899">
        <w:rPr>
          <w:rFonts w:ascii="Arial" w:hAnsi="Arial" w:cs="Arial"/>
          <w:sz w:val="24"/>
          <w:szCs w:val="24"/>
        </w:rPr>
        <w:t>EIRs</w:t>
      </w:r>
      <w:r w:rsidR="008E3B2F">
        <w:rPr>
          <w:rFonts w:ascii="Arial" w:hAnsi="Arial" w:cs="Arial"/>
          <w:sz w:val="24"/>
          <w:szCs w:val="24"/>
        </w:rPr>
        <w:t>"</w:t>
      </w:r>
      <w:r w:rsidR="00C03899">
        <w:rPr>
          <w:rFonts w:ascii="Arial" w:hAnsi="Arial" w:cs="Arial"/>
          <w:sz w:val="24"/>
          <w:szCs w:val="24"/>
        </w:rPr>
        <w:t xml:space="preserve">) </w:t>
      </w:r>
      <w:r w:rsidR="00BB3828">
        <w:rPr>
          <w:rFonts w:ascii="Arial" w:hAnsi="Arial" w:cs="Arial"/>
          <w:sz w:val="24"/>
          <w:szCs w:val="24"/>
        </w:rPr>
        <w:t>apply</w:t>
      </w:r>
      <w:r w:rsidRPr="00286830">
        <w:rPr>
          <w:rFonts w:ascii="Arial" w:hAnsi="Arial" w:cs="Arial"/>
          <w:sz w:val="24"/>
          <w:szCs w:val="24"/>
        </w:rPr>
        <w:t xml:space="preserve">. The parties shall, as appropriate, </w:t>
      </w:r>
      <w:r w:rsidRPr="00286830">
        <w:rPr>
          <w:rFonts w:ascii="Arial" w:hAnsi="Arial" w:cs="Arial"/>
          <w:sz w:val="24"/>
          <w:szCs w:val="24"/>
        </w:rPr>
        <w:lastRenderedPageBreak/>
        <w:t xml:space="preserve">co-operate with each other and provide assistance to each other (at their own cost) to enable </w:t>
      </w:r>
      <w:r w:rsidR="00BB3828">
        <w:rPr>
          <w:rFonts w:ascii="Arial" w:hAnsi="Arial" w:cs="Arial"/>
          <w:sz w:val="24"/>
          <w:szCs w:val="24"/>
        </w:rPr>
        <w:t xml:space="preserve">the other party </w:t>
      </w:r>
      <w:r w:rsidRPr="00286830">
        <w:rPr>
          <w:rFonts w:ascii="Arial" w:hAnsi="Arial" w:cs="Arial"/>
          <w:sz w:val="24"/>
          <w:szCs w:val="24"/>
        </w:rPr>
        <w:t xml:space="preserve">to comply with its obligations under the Act </w:t>
      </w:r>
      <w:r w:rsidR="00BB3828">
        <w:rPr>
          <w:rFonts w:ascii="Arial" w:hAnsi="Arial" w:cs="Arial"/>
          <w:sz w:val="24"/>
          <w:szCs w:val="24"/>
        </w:rPr>
        <w:t xml:space="preserve">and the EIRs </w:t>
      </w:r>
      <w:r w:rsidRPr="00286830">
        <w:rPr>
          <w:rFonts w:ascii="Arial" w:hAnsi="Arial" w:cs="Arial"/>
          <w:sz w:val="24"/>
          <w:szCs w:val="24"/>
        </w:rPr>
        <w:t>in respect of information arising from the operation of this Agreement and/or the delivery of the Services.</w:t>
      </w:r>
    </w:p>
    <w:p w14:paraId="0F43ABF8" w14:textId="77777777" w:rsidR="008E3B2F" w:rsidRPr="00307249" w:rsidRDefault="008E3B2F" w:rsidP="008E3B2F">
      <w:pPr>
        <w:numPr>
          <w:ilvl w:val="1"/>
          <w:numId w:val="4"/>
        </w:numPr>
        <w:autoSpaceDE w:val="0"/>
        <w:autoSpaceDN w:val="0"/>
        <w:adjustRightInd w:val="0"/>
        <w:spacing w:after="240" w:line="480" w:lineRule="auto"/>
        <w:jc w:val="both"/>
        <w:rPr>
          <w:rFonts w:ascii="Arial" w:hAnsi="Arial" w:cs="Arial"/>
          <w:b/>
          <w:sz w:val="24"/>
          <w:szCs w:val="24"/>
        </w:rPr>
      </w:pPr>
      <w:r>
        <w:rPr>
          <w:rFonts w:ascii="Arial" w:hAnsi="Arial" w:cs="Arial"/>
          <w:sz w:val="24"/>
          <w:szCs w:val="24"/>
        </w:rPr>
        <w:t xml:space="preserve">The Company agrees to delegate responsibility to the County Council for managing and responding to all requests for information to which the Act or the EIRs apply. </w:t>
      </w:r>
    </w:p>
    <w:p w14:paraId="3228FB4C" w14:textId="77777777" w:rsidR="00307249" w:rsidRPr="00BB3828" w:rsidRDefault="00307249" w:rsidP="00307249">
      <w:pPr>
        <w:autoSpaceDE w:val="0"/>
        <w:autoSpaceDN w:val="0"/>
        <w:adjustRightInd w:val="0"/>
        <w:spacing w:after="240" w:line="480" w:lineRule="auto"/>
        <w:jc w:val="both"/>
        <w:rPr>
          <w:rFonts w:ascii="Arial" w:hAnsi="Arial" w:cs="Arial"/>
          <w:b/>
          <w:sz w:val="24"/>
          <w:szCs w:val="24"/>
        </w:rPr>
      </w:pPr>
    </w:p>
    <w:p w14:paraId="693D60E8" w14:textId="77777777" w:rsidR="001F7E02" w:rsidRDefault="001F7E02" w:rsidP="00BB3828">
      <w:pPr>
        <w:numPr>
          <w:ilvl w:val="1"/>
          <w:numId w:val="4"/>
        </w:numPr>
        <w:autoSpaceDE w:val="0"/>
        <w:autoSpaceDN w:val="0"/>
        <w:adjustRightInd w:val="0"/>
        <w:spacing w:after="240" w:line="480" w:lineRule="auto"/>
        <w:jc w:val="both"/>
        <w:rPr>
          <w:rFonts w:ascii="Arial" w:hAnsi="Arial" w:cs="Arial"/>
          <w:sz w:val="24"/>
          <w:szCs w:val="24"/>
        </w:rPr>
      </w:pPr>
      <w:r>
        <w:rPr>
          <w:rFonts w:ascii="Arial" w:hAnsi="Arial" w:cs="Arial"/>
          <w:sz w:val="24"/>
          <w:szCs w:val="24"/>
        </w:rPr>
        <w:t xml:space="preserve">The Company shall </w:t>
      </w:r>
      <w:r w:rsidR="008E3B2F">
        <w:rPr>
          <w:rFonts w:ascii="Arial" w:hAnsi="Arial" w:cs="Arial"/>
          <w:sz w:val="24"/>
          <w:szCs w:val="24"/>
        </w:rPr>
        <w:t>ensure</w:t>
      </w:r>
      <w:r>
        <w:rPr>
          <w:rFonts w:ascii="Arial" w:hAnsi="Arial" w:cs="Arial"/>
          <w:sz w:val="24"/>
          <w:szCs w:val="24"/>
        </w:rPr>
        <w:t xml:space="preserve"> that all information relating to the Agreement and the Services is retained for disclosure and shall permit the </w:t>
      </w:r>
      <w:r w:rsidR="00F00381">
        <w:rPr>
          <w:rFonts w:ascii="Arial" w:hAnsi="Arial" w:cs="Arial"/>
          <w:sz w:val="24"/>
          <w:szCs w:val="24"/>
        </w:rPr>
        <w:t xml:space="preserve">County </w:t>
      </w:r>
      <w:r>
        <w:rPr>
          <w:rFonts w:ascii="Arial" w:hAnsi="Arial" w:cs="Arial"/>
          <w:sz w:val="24"/>
          <w:szCs w:val="24"/>
        </w:rPr>
        <w:t xml:space="preserve">Council to inspect such records as </w:t>
      </w:r>
      <w:r w:rsidR="00C32495">
        <w:rPr>
          <w:rFonts w:ascii="Arial" w:hAnsi="Arial" w:cs="Arial"/>
          <w:sz w:val="24"/>
          <w:szCs w:val="24"/>
        </w:rPr>
        <w:t>the County Council may request</w:t>
      </w:r>
      <w:r>
        <w:rPr>
          <w:rFonts w:ascii="Arial" w:hAnsi="Arial" w:cs="Arial"/>
          <w:sz w:val="24"/>
          <w:szCs w:val="24"/>
        </w:rPr>
        <w:t>.</w:t>
      </w:r>
    </w:p>
    <w:p w14:paraId="72BB9D5D" w14:textId="77777777" w:rsidR="001F7E02" w:rsidRPr="00C42956" w:rsidRDefault="001F7E02" w:rsidP="001F7E02">
      <w:pPr>
        <w:numPr>
          <w:ilvl w:val="1"/>
          <w:numId w:val="4"/>
        </w:numPr>
        <w:autoSpaceDE w:val="0"/>
        <w:autoSpaceDN w:val="0"/>
        <w:adjustRightInd w:val="0"/>
        <w:spacing w:after="240" w:line="480" w:lineRule="auto"/>
        <w:jc w:val="both"/>
        <w:rPr>
          <w:rFonts w:ascii="Arial" w:hAnsi="Arial" w:cs="Arial"/>
          <w:b/>
          <w:sz w:val="24"/>
          <w:szCs w:val="24"/>
        </w:rPr>
      </w:pPr>
      <w:r>
        <w:rPr>
          <w:rFonts w:ascii="Arial" w:hAnsi="Arial" w:cs="Arial"/>
          <w:sz w:val="24"/>
          <w:szCs w:val="24"/>
        </w:rPr>
        <w:t xml:space="preserve">On receipt of a request for information to which the Act or the EIRs apply, the Company shall forward such request to the </w:t>
      </w:r>
      <w:r w:rsidR="00C32495">
        <w:rPr>
          <w:rFonts w:ascii="Arial" w:hAnsi="Arial" w:cs="Arial"/>
          <w:sz w:val="24"/>
          <w:szCs w:val="24"/>
        </w:rPr>
        <w:t xml:space="preserve">County </w:t>
      </w:r>
      <w:r>
        <w:rPr>
          <w:rFonts w:ascii="Arial" w:hAnsi="Arial" w:cs="Arial"/>
          <w:sz w:val="24"/>
          <w:szCs w:val="24"/>
        </w:rPr>
        <w:t>Council as soon as practicable and in any event within two (2) Business Days of receiving it.</w:t>
      </w:r>
    </w:p>
    <w:p w14:paraId="2290E702" w14:textId="2276D7E7" w:rsidR="00C762C2" w:rsidRPr="00C762C2" w:rsidRDefault="00BB3828" w:rsidP="00BB3828">
      <w:pPr>
        <w:numPr>
          <w:ilvl w:val="1"/>
          <w:numId w:val="4"/>
        </w:numPr>
        <w:autoSpaceDE w:val="0"/>
        <w:autoSpaceDN w:val="0"/>
        <w:adjustRightInd w:val="0"/>
        <w:spacing w:after="240" w:line="480" w:lineRule="auto"/>
        <w:jc w:val="both"/>
        <w:rPr>
          <w:rFonts w:ascii="Arial" w:hAnsi="Arial" w:cs="Arial"/>
          <w:b/>
          <w:sz w:val="24"/>
          <w:szCs w:val="24"/>
        </w:rPr>
      </w:pPr>
      <w:r>
        <w:rPr>
          <w:rFonts w:ascii="Arial" w:hAnsi="Arial" w:cs="Arial"/>
          <w:sz w:val="24"/>
          <w:szCs w:val="24"/>
        </w:rPr>
        <w:t xml:space="preserve">Notwithstanding the provisions of clause </w:t>
      </w:r>
      <w:r w:rsidR="009109D9">
        <w:rPr>
          <w:rFonts w:ascii="Arial" w:hAnsi="Arial" w:cs="Arial"/>
          <w:sz w:val="24"/>
          <w:szCs w:val="24"/>
        </w:rPr>
        <w:t>9</w:t>
      </w:r>
      <w:r>
        <w:rPr>
          <w:rFonts w:ascii="Arial" w:hAnsi="Arial" w:cs="Arial"/>
          <w:sz w:val="24"/>
          <w:szCs w:val="24"/>
        </w:rPr>
        <w:t xml:space="preserve">.1, </w:t>
      </w:r>
      <w:r w:rsidR="00C762C2">
        <w:rPr>
          <w:rFonts w:ascii="Arial" w:hAnsi="Arial" w:cs="Arial"/>
          <w:sz w:val="24"/>
          <w:szCs w:val="24"/>
        </w:rPr>
        <w:t xml:space="preserve">in no event shall the Company respond to a request for information unless expressly authorised to do so by the </w:t>
      </w:r>
      <w:r w:rsidR="00C32495">
        <w:rPr>
          <w:rFonts w:ascii="Arial" w:hAnsi="Arial" w:cs="Arial"/>
          <w:sz w:val="24"/>
          <w:szCs w:val="24"/>
        </w:rPr>
        <w:t xml:space="preserve">County </w:t>
      </w:r>
      <w:r w:rsidR="00C762C2">
        <w:rPr>
          <w:rFonts w:ascii="Arial" w:hAnsi="Arial" w:cs="Arial"/>
          <w:sz w:val="24"/>
          <w:szCs w:val="24"/>
        </w:rPr>
        <w:t>Council.</w:t>
      </w:r>
    </w:p>
    <w:p w14:paraId="2BFAF2B2" w14:textId="77777777" w:rsidR="00E9711C" w:rsidRDefault="00E9711C">
      <w:pPr>
        <w:numPr>
          <w:ilvl w:val="0"/>
          <w:numId w:val="4"/>
        </w:numPr>
        <w:spacing w:line="480" w:lineRule="auto"/>
        <w:jc w:val="both"/>
        <w:rPr>
          <w:rFonts w:ascii="Arial" w:hAnsi="Arial"/>
          <w:b/>
          <w:sz w:val="24"/>
        </w:rPr>
      </w:pPr>
      <w:r>
        <w:rPr>
          <w:rFonts w:ascii="Arial" w:hAnsi="Arial"/>
          <w:b/>
          <w:sz w:val="24"/>
        </w:rPr>
        <w:t>Insurance</w:t>
      </w:r>
    </w:p>
    <w:p w14:paraId="553D6EA1" w14:textId="77777777" w:rsidR="00E9711C" w:rsidRDefault="00E9711C">
      <w:pPr>
        <w:pStyle w:val="BodyTextIndent2"/>
        <w:numPr>
          <w:ilvl w:val="1"/>
          <w:numId w:val="4"/>
        </w:numPr>
        <w:rPr>
          <w:rFonts w:ascii="Arial" w:hAnsi="Arial"/>
          <w:sz w:val="24"/>
        </w:rPr>
      </w:pPr>
      <w:r>
        <w:rPr>
          <w:rFonts w:ascii="Arial" w:hAnsi="Arial"/>
          <w:sz w:val="24"/>
        </w:rPr>
        <w:lastRenderedPageBreak/>
        <w:t xml:space="preserve">The </w:t>
      </w:r>
      <w:r w:rsidR="00122B83" w:rsidRPr="0018625F">
        <w:rPr>
          <w:rFonts w:ascii="Arial" w:hAnsi="Arial"/>
          <w:sz w:val="24"/>
        </w:rPr>
        <w:t>Company</w:t>
      </w:r>
      <w:r>
        <w:rPr>
          <w:rFonts w:ascii="Arial" w:hAnsi="Arial"/>
          <w:sz w:val="24"/>
        </w:rPr>
        <w:t xml:space="preserve"> shall insure against claims by third parties in respect of the following:</w:t>
      </w:r>
    </w:p>
    <w:p w14:paraId="30C9F9C5" w14:textId="77777777" w:rsidR="00E9711C" w:rsidRDefault="00E9711C">
      <w:pPr>
        <w:numPr>
          <w:ilvl w:val="0"/>
          <w:numId w:val="7"/>
        </w:numPr>
        <w:tabs>
          <w:tab w:val="left" w:pos="993"/>
        </w:tabs>
        <w:spacing w:line="480" w:lineRule="auto"/>
        <w:jc w:val="both"/>
        <w:rPr>
          <w:rFonts w:ascii="Arial" w:hAnsi="Arial"/>
          <w:sz w:val="24"/>
        </w:rPr>
      </w:pPr>
      <w:r>
        <w:rPr>
          <w:rFonts w:ascii="Arial" w:hAnsi="Arial"/>
          <w:sz w:val="24"/>
        </w:rPr>
        <w:t>those risks normally insured against by persons carrying on the same class of business as that carried on by it and in particular Public Liability to the sum of [£                ] million per event or series of events and Employers Liability insurance to the sum of [                      ] million per event or series of events.</w:t>
      </w:r>
    </w:p>
    <w:p w14:paraId="4F7FC7E4" w14:textId="77777777" w:rsidR="00E9711C" w:rsidRDefault="00E9711C">
      <w:pPr>
        <w:numPr>
          <w:ilvl w:val="0"/>
          <w:numId w:val="7"/>
        </w:numPr>
        <w:tabs>
          <w:tab w:val="left" w:pos="993"/>
        </w:tabs>
        <w:spacing w:line="480" w:lineRule="auto"/>
        <w:jc w:val="both"/>
        <w:rPr>
          <w:rFonts w:ascii="Arial" w:hAnsi="Arial"/>
          <w:sz w:val="24"/>
        </w:rPr>
      </w:pPr>
      <w:r>
        <w:rPr>
          <w:rFonts w:ascii="Arial" w:hAnsi="Arial"/>
          <w:sz w:val="24"/>
        </w:rPr>
        <w:t>Any other risks which the County Council may reasonably require.</w:t>
      </w:r>
    </w:p>
    <w:p w14:paraId="7424610C" w14:textId="77777777" w:rsidR="00E9711C" w:rsidRDefault="00E9711C">
      <w:pPr>
        <w:numPr>
          <w:ilvl w:val="1"/>
          <w:numId w:val="4"/>
        </w:numPr>
        <w:spacing w:line="480" w:lineRule="auto"/>
        <w:jc w:val="both"/>
        <w:rPr>
          <w:rFonts w:ascii="Arial" w:hAnsi="Arial"/>
          <w:sz w:val="24"/>
        </w:rPr>
      </w:pPr>
      <w:r>
        <w:rPr>
          <w:rFonts w:ascii="Arial" w:hAnsi="Arial"/>
          <w:sz w:val="24"/>
        </w:rPr>
        <w:t xml:space="preserve">The </w:t>
      </w:r>
      <w:r w:rsidR="00122B83" w:rsidRPr="0018625F">
        <w:rPr>
          <w:rFonts w:ascii="Arial" w:hAnsi="Arial"/>
          <w:sz w:val="24"/>
        </w:rPr>
        <w:t>Company</w:t>
      </w:r>
      <w:r>
        <w:rPr>
          <w:rFonts w:ascii="Arial" w:hAnsi="Arial"/>
          <w:sz w:val="24"/>
        </w:rPr>
        <w:t xml:space="preserve"> shall not </w:t>
      </w:r>
      <w:r w:rsidRPr="009E584C">
        <w:rPr>
          <w:rFonts w:ascii="Arial" w:hAnsi="Arial"/>
          <w:sz w:val="24"/>
        </w:rPr>
        <w:t xml:space="preserve">do or permit anything to be done which makes void or voidable any insurance in connection with clause </w:t>
      </w:r>
      <w:r w:rsidR="00C32495">
        <w:rPr>
          <w:rFonts w:ascii="Arial" w:hAnsi="Arial"/>
          <w:sz w:val="24"/>
        </w:rPr>
        <w:t>10</w:t>
      </w:r>
      <w:r w:rsidRPr="009E584C">
        <w:rPr>
          <w:rFonts w:ascii="Arial" w:hAnsi="Arial"/>
          <w:sz w:val="24"/>
        </w:rPr>
        <w:t>.1 (i) to (ii) above</w:t>
      </w:r>
      <w:r>
        <w:rPr>
          <w:rFonts w:ascii="Arial" w:hAnsi="Arial"/>
          <w:sz w:val="24"/>
        </w:rPr>
        <w:t xml:space="preserve">.  </w:t>
      </w:r>
    </w:p>
    <w:p w14:paraId="32AC06CA" w14:textId="77777777" w:rsidR="00E9711C" w:rsidRDefault="00E9711C">
      <w:pPr>
        <w:numPr>
          <w:ilvl w:val="1"/>
          <w:numId w:val="4"/>
        </w:numPr>
        <w:spacing w:line="480" w:lineRule="auto"/>
        <w:jc w:val="both"/>
        <w:rPr>
          <w:rFonts w:ascii="Arial" w:hAnsi="Arial"/>
          <w:sz w:val="24"/>
        </w:rPr>
      </w:pPr>
      <w:r>
        <w:rPr>
          <w:rFonts w:ascii="Arial" w:hAnsi="Arial"/>
          <w:sz w:val="24"/>
        </w:rPr>
        <w:t xml:space="preserve">The </w:t>
      </w:r>
      <w:r w:rsidR="00122B83" w:rsidRPr="0018625F">
        <w:rPr>
          <w:rFonts w:ascii="Arial" w:hAnsi="Arial"/>
          <w:sz w:val="24"/>
        </w:rPr>
        <w:t>Company</w:t>
      </w:r>
      <w:r w:rsidR="0018625F">
        <w:rPr>
          <w:rFonts w:ascii="Arial" w:hAnsi="Arial"/>
          <w:b/>
          <w:sz w:val="24"/>
        </w:rPr>
        <w:t xml:space="preserve"> </w:t>
      </w:r>
      <w:r>
        <w:rPr>
          <w:rFonts w:ascii="Arial" w:hAnsi="Arial"/>
          <w:sz w:val="24"/>
        </w:rPr>
        <w:t>shall promptly pay all premiums and do all other things necessary to keep all of its insurances in force.</w:t>
      </w:r>
    </w:p>
    <w:p w14:paraId="0C8D4FEC" w14:textId="77777777" w:rsidR="00E9711C" w:rsidRDefault="00E9711C">
      <w:pPr>
        <w:numPr>
          <w:ilvl w:val="1"/>
          <w:numId w:val="4"/>
        </w:numPr>
        <w:spacing w:line="480" w:lineRule="auto"/>
        <w:jc w:val="both"/>
        <w:rPr>
          <w:rFonts w:ascii="Arial" w:hAnsi="Arial"/>
          <w:sz w:val="24"/>
        </w:rPr>
      </w:pPr>
      <w:r>
        <w:rPr>
          <w:rFonts w:ascii="Arial" w:hAnsi="Arial"/>
          <w:sz w:val="24"/>
        </w:rPr>
        <w:t xml:space="preserve">The </w:t>
      </w:r>
      <w:r w:rsidR="00122B83" w:rsidRPr="0018625F">
        <w:rPr>
          <w:rFonts w:ascii="Arial" w:hAnsi="Arial"/>
          <w:sz w:val="24"/>
        </w:rPr>
        <w:t>Company</w:t>
      </w:r>
      <w:r>
        <w:rPr>
          <w:rFonts w:ascii="Arial" w:hAnsi="Arial"/>
          <w:sz w:val="24"/>
        </w:rPr>
        <w:t xml:space="preserve"> shall upon demand by the County Council provide the policy, certificate or cover note relating to any insurance and the receipt for the payment of any premium for an insurance as the County Council may reasonably request.</w:t>
      </w:r>
    </w:p>
    <w:p w14:paraId="243FD0BA" w14:textId="77777777" w:rsidR="00E9711C" w:rsidRDefault="00E9711C">
      <w:pPr>
        <w:numPr>
          <w:ilvl w:val="0"/>
          <w:numId w:val="4"/>
        </w:numPr>
        <w:spacing w:line="480" w:lineRule="auto"/>
        <w:jc w:val="both"/>
        <w:rPr>
          <w:rFonts w:ascii="Arial" w:hAnsi="Arial"/>
          <w:b/>
          <w:sz w:val="24"/>
        </w:rPr>
      </w:pPr>
      <w:r>
        <w:rPr>
          <w:rFonts w:ascii="Arial" w:hAnsi="Arial"/>
          <w:b/>
          <w:sz w:val="24"/>
        </w:rPr>
        <w:t>Limitation of Liability</w:t>
      </w:r>
    </w:p>
    <w:p w14:paraId="3F3727B1" w14:textId="77777777" w:rsidR="00E9711C" w:rsidRDefault="00E9711C">
      <w:pPr>
        <w:numPr>
          <w:ilvl w:val="1"/>
          <w:numId w:val="4"/>
        </w:numPr>
        <w:spacing w:line="480" w:lineRule="auto"/>
        <w:jc w:val="both"/>
        <w:rPr>
          <w:rFonts w:ascii="Arial" w:hAnsi="Arial"/>
          <w:sz w:val="24"/>
        </w:rPr>
      </w:pPr>
      <w:r>
        <w:rPr>
          <w:rFonts w:ascii="Arial" w:hAnsi="Arial"/>
          <w:sz w:val="24"/>
        </w:rPr>
        <w:t>The liability of either party to the other under or in connection with this Agreement whether arising from contract, tort, including negligence or otherwise shall be limited as follows:-</w:t>
      </w:r>
    </w:p>
    <w:p w14:paraId="41FA8D03" w14:textId="77777777" w:rsidR="00E9711C" w:rsidRDefault="00E9711C">
      <w:pPr>
        <w:pStyle w:val="BodyTextIndent"/>
        <w:numPr>
          <w:ilvl w:val="0"/>
          <w:numId w:val="8"/>
        </w:numPr>
        <w:rPr>
          <w:rFonts w:ascii="Arial" w:hAnsi="Arial"/>
          <w:sz w:val="24"/>
        </w:rPr>
      </w:pPr>
      <w:r>
        <w:rPr>
          <w:rFonts w:ascii="Arial" w:hAnsi="Arial"/>
          <w:sz w:val="24"/>
        </w:rPr>
        <w:t>In the case of liability arising from death or personal injury to persons resulting from negligence there shall be no limit;</w:t>
      </w:r>
    </w:p>
    <w:p w14:paraId="44009284" w14:textId="77777777" w:rsidR="00E9711C" w:rsidRDefault="00E9711C">
      <w:pPr>
        <w:numPr>
          <w:ilvl w:val="0"/>
          <w:numId w:val="8"/>
        </w:numPr>
        <w:tabs>
          <w:tab w:val="left" w:pos="993"/>
        </w:tabs>
        <w:spacing w:line="480" w:lineRule="auto"/>
        <w:jc w:val="both"/>
        <w:rPr>
          <w:rFonts w:ascii="Arial" w:hAnsi="Arial"/>
          <w:sz w:val="24"/>
        </w:rPr>
      </w:pPr>
      <w:r>
        <w:rPr>
          <w:rFonts w:ascii="Arial" w:hAnsi="Arial"/>
          <w:sz w:val="24"/>
        </w:rPr>
        <w:lastRenderedPageBreak/>
        <w:t>In the case of liability for loss of or damage to physical property, the limit in respect of any one or series of connected events shall be [£            million];</w:t>
      </w:r>
    </w:p>
    <w:p w14:paraId="6501B767" w14:textId="77777777" w:rsidR="00E9711C" w:rsidRDefault="00E9711C">
      <w:pPr>
        <w:numPr>
          <w:ilvl w:val="0"/>
          <w:numId w:val="8"/>
        </w:numPr>
        <w:tabs>
          <w:tab w:val="left" w:pos="993"/>
        </w:tabs>
        <w:spacing w:line="480" w:lineRule="auto"/>
        <w:jc w:val="both"/>
        <w:rPr>
          <w:rFonts w:ascii="Arial" w:hAnsi="Arial"/>
          <w:sz w:val="24"/>
        </w:rPr>
      </w:pPr>
      <w:r>
        <w:rPr>
          <w:rFonts w:ascii="Arial" w:hAnsi="Arial"/>
          <w:sz w:val="24"/>
        </w:rPr>
        <w:t>In respect of any other liability not covered above, the liability shall in all cases be limited to the amount payable by the County Council in any one year under the terms of this Agreement as provided for in clause 3.</w:t>
      </w:r>
    </w:p>
    <w:p w14:paraId="0DE5E860" w14:textId="77777777" w:rsidR="00E9711C" w:rsidRDefault="00E9711C">
      <w:pPr>
        <w:numPr>
          <w:ilvl w:val="1"/>
          <w:numId w:val="4"/>
        </w:numPr>
        <w:spacing w:line="480" w:lineRule="auto"/>
        <w:jc w:val="both"/>
        <w:rPr>
          <w:rFonts w:ascii="Arial" w:hAnsi="Arial"/>
          <w:sz w:val="24"/>
        </w:rPr>
      </w:pPr>
      <w:r>
        <w:rPr>
          <w:rFonts w:ascii="Arial" w:hAnsi="Arial"/>
          <w:sz w:val="24"/>
        </w:rPr>
        <w:t>The County Council shall not be liable for any special, indirect or consequential loss of any nature whatsoever.</w:t>
      </w:r>
    </w:p>
    <w:p w14:paraId="0EFA33B9" w14:textId="77777777" w:rsidR="00D1114E" w:rsidRDefault="00D1114E" w:rsidP="00D1114E">
      <w:pPr>
        <w:spacing w:line="480" w:lineRule="auto"/>
        <w:jc w:val="both"/>
        <w:rPr>
          <w:rFonts w:ascii="Arial" w:hAnsi="Arial"/>
          <w:sz w:val="24"/>
        </w:rPr>
      </w:pPr>
    </w:p>
    <w:p w14:paraId="2F9F019F" w14:textId="77777777" w:rsidR="00D1114E" w:rsidRDefault="00D1114E" w:rsidP="00D1114E">
      <w:pPr>
        <w:spacing w:line="480" w:lineRule="auto"/>
        <w:jc w:val="both"/>
        <w:rPr>
          <w:rFonts w:ascii="Arial" w:hAnsi="Arial"/>
          <w:sz w:val="24"/>
        </w:rPr>
      </w:pPr>
    </w:p>
    <w:p w14:paraId="020DFA32" w14:textId="77777777" w:rsidR="00D1114E" w:rsidRDefault="00D1114E" w:rsidP="00D1114E">
      <w:pPr>
        <w:spacing w:line="480" w:lineRule="auto"/>
        <w:jc w:val="both"/>
        <w:rPr>
          <w:rFonts w:ascii="Arial" w:hAnsi="Arial"/>
          <w:sz w:val="24"/>
        </w:rPr>
      </w:pPr>
    </w:p>
    <w:p w14:paraId="6D4403F0" w14:textId="77777777" w:rsidR="00D1114E" w:rsidRDefault="00D1114E" w:rsidP="00D1114E">
      <w:pPr>
        <w:spacing w:line="480" w:lineRule="auto"/>
        <w:jc w:val="both"/>
        <w:rPr>
          <w:rFonts w:ascii="Arial" w:hAnsi="Arial"/>
          <w:sz w:val="24"/>
        </w:rPr>
      </w:pPr>
    </w:p>
    <w:p w14:paraId="6557FBBC" w14:textId="77777777" w:rsidR="00D1114E" w:rsidRDefault="00D1114E" w:rsidP="00D1114E">
      <w:pPr>
        <w:spacing w:line="480" w:lineRule="auto"/>
        <w:jc w:val="both"/>
        <w:rPr>
          <w:rFonts w:ascii="Arial" w:hAnsi="Arial"/>
          <w:sz w:val="24"/>
        </w:rPr>
      </w:pPr>
    </w:p>
    <w:p w14:paraId="48106B50" w14:textId="77777777" w:rsidR="00E01425" w:rsidRDefault="00E01425" w:rsidP="00E01425">
      <w:pPr>
        <w:numPr>
          <w:ilvl w:val="0"/>
          <w:numId w:val="4"/>
        </w:numPr>
        <w:spacing w:line="480" w:lineRule="auto"/>
        <w:jc w:val="both"/>
        <w:rPr>
          <w:rFonts w:ascii="Arial" w:hAnsi="Arial"/>
          <w:b/>
          <w:sz w:val="24"/>
        </w:rPr>
      </w:pPr>
      <w:r>
        <w:rPr>
          <w:rFonts w:ascii="Arial" w:hAnsi="Arial"/>
          <w:b/>
          <w:sz w:val="24"/>
        </w:rPr>
        <w:t>Title and Risk</w:t>
      </w:r>
    </w:p>
    <w:p w14:paraId="38F1BDFF" w14:textId="77777777" w:rsidR="00E01425" w:rsidRDefault="00E01425" w:rsidP="002E0204">
      <w:pPr>
        <w:numPr>
          <w:ilvl w:val="1"/>
          <w:numId w:val="4"/>
        </w:numPr>
        <w:spacing w:line="480" w:lineRule="auto"/>
        <w:jc w:val="both"/>
        <w:rPr>
          <w:rFonts w:ascii="Arial" w:hAnsi="Arial"/>
          <w:sz w:val="24"/>
        </w:rPr>
      </w:pPr>
      <w:r>
        <w:rPr>
          <w:rFonts w:ascii="Arial" w:hAnsi="Arial"/>
          <w:sz w:val="24"/>
        </w:rPr>
        <w:t xml:space="preserve">Title and risk in all waste to </w:t>
      </w:r>
      <w:r w:rsidR="002E0204">
        <w:rPr>
          <w:rFonts w:ascii="Arial" w:hAnsi="Arial"/>
          <w:sz w:val="24"/>
        </w:rPr>
        <w:t>which</w:t>
      </w:r>
      <w:r>
        <w:rPr>
          <w:rFonts w:ascii="Arial" w:hAnsi="Arial"/>
          <w:sz w:val="24"/>
        </w:rPr>
        <w:t xml:space="preserve"> this Agreement applies shall pass to the Company:</w:t>
      </w:r>
    </w:p>
    <w:p w14:paraId="2D12A2A0" w14:textId="77777777" w:rsidR="00E01425" w:rsidRDefault="00E01425" w:rsidP="002E0204">
      <w:pPr>
        <w:numPr>
          <w:ilvl w:val="0"/>
          <w:numId w:val="31"/>
        </w:numPr>
        <w:spacing w:line="480" w:lineRule="auto"/>
        <w:jc w:val="both"/>
        <w:rPr>
          <w:rFonts w:ascii="Arial" w:hAnsi="Arial"/>
          <w:sz w:val="24"/>
        </w:rPr>
      </w:pPr>
      <w:r>
        <w:rPr>
          <w:rFonts w:ascii="Arial" w:hAnsi="Arial"/>
          <w:sz w:val="24"/>
        </w:rPr>
        <w:t xml:space="preserve">in respect of a Site, once it is accepted by the Company or one of its </w:t>
      </w:r>
      <w:r w:rsidR="002E0204">
        <w:rPr>
          <w:rFonts w:ascii="Arial" w:hAnsi="Arial"/>
          <w:sz w:val="24"/>
        </w:rPr>
        <w:t>sub</w:t>
      </w:r>
      <w:r>
        <w:rPr>
          <w:rFonts w:ascii="Arial" w:hAnsi="Arial"/>
          <w:sz w:val="24"/>
        </w:rPr>
        <w:t>contractors ove</w:t>
      </w:r>
      <w:r w:rsidR="002E0204">
        <w:rPr>
          <w:rFonts w:ascii="Arial" w:hAnsi="Arial"/>
          <w:sz w:val="24"/>
        </w:rPr>
        <w:t>r</w:t>
      </w:r>
      <w:r>
        <w:rPr>
          <w:rFonts w:ascii="Arial" w:hAnsi="Arial"/>
          <w:sz w:val="24"/>
        </w:rPr>
        <w:t xml:space="preserve"> a weighbridge at a Site;</w:t>
      </w:r>
    </w:p>
    <w:p w14:paraId="3EF59670" w14:textId="77777777" w:rsidR="00E01425" w:rsidRDefault="00E01425" w:rsidP="002E0204">
      <w:pPr>
        <w:numPr>
          <w:ilvl w:val="0"/>
          <w:numId w:val="31"/>
        </w:numPr>
        <w:spacing w:line="480" w:lineRule="auto"/>
        <w:jc w:val="both"/>
        <w:rPr>
          <w:rFonts w:ascii="Arial" w:hAnsi="Arial"/>
          <w:sz w:val="24"/>
        </w:rPr>
      </w:pPr>
      <w:r>
        <w:rPr>
          <w:rFonts w:ascii="Arial" w:hAnsi="Arial"/>
          <w:sz w:val="24"/>
        </w:rPr>
        <w:t xml:space="preserve">in respect of any waste collected by the </w:t>
      </w:r>
      <w:r w:rsidR="002E0204">
        <w:rPr>
          <w:rFonts w:ascii="Arial" w:hAnsi="Arial"/>
          <w:sz w:val="24"/>
        </w:rPr>
        <w:t>Company or one of its subcontractors from a location designated by the County Council which has a weighbridge, once a vehicle containing such waste has exited over the weighbridge; and</w:t>
      </w:r>
    </w:p>
    <w:p w14:paraId="6E991702" w14:textId="77777777" w:rsidR="002E0204" w:rsidRDefault="00935E4D" w:rsidP="002E0204">
      <w:pPr>
        <w:numPr>
          <w:ilvl w:val="0"/>
          <w:numId w:val="31"/>
        </w:numPr>
        <w:spacing w:line="480" w:lineRule="auto"/>
        <w:jc w:val="both"/>
        <w:rPr>
          <w:rFonts w:ascii="Arial" w:hAnsi="Arial"/>
          <w:sz w:val="24"/>
        </w:rPr>
      </w:pPr>
      <w:r>
        <w:rPr>
          <w:rFonts w:ascii="Arial" w:hAnsi="Arial"/>
          <w:sz w:val="24"/>
        </w:rPr>
        <w:t xml:space="preserve">in respect of any waste collected by the Company or one of its subcontractors from a location designated by the County </w:t>
      </w:r>
      <w:r>
        <w:rPr>
          <w:rFonts w:ascii="Arial" w:hAnsi="Arial"/>
          <w:sz w:val="24"/>
        </w:rPr>
        <w:lastRenderedPageBreak/>
        <w:t>Council which has no weighbridge, once the vehicle containing such waste has exited over the boundary of the premises from which the waste has been collected.</w:t>
      </w:r>
    </w:p>
    <w:p w14:paraId="02149D25" w14:textId="5062D9E0" w:rsidR="00E01425" w:rsidRPr="000B06CC" w:rsidRDefault="00935E4D" w:rsidP="000B06CC">
      <w:pPr>
        <w:pStyle w:val="ListParagraph"/>
        <w:numPr>
          <w:ilvl w:val="1"/>
          <w:numId w:val="4"/>
        </w:numPr>
        <w:spacing w:line="480" w:lineRule="auto"/>
        <w:jc w:val="both"/>
        <w:rPr>
          <w:rFonts w:ascii="Arial" w:hAnsi="Arial"/>
          <w:sz w:val="24"/>
        </w:rPr>
      </w:pPr>
      <w:r w:rsidRPr="000B06CC">
        <w:rPr>
          <w:rFonts w:ascii="Arial" w:hAnsi="Arial"/>
          <w:sz w:val="24"/>
        </w:rPr>
        <w:t>In the event of any waste being delivered to a Site or collected by the Company or one of its subcontractors the processing of which would cause the Company to be in breach of an Environmental Permit the provisions of clause 12.1 shall apply to that waste but the County Council shall be responsible for any costs reasonably and properly incurred by the Company in dealing with that waste PROVIDED ALWAYS that the Company shall take such steps as are reasonable to minimise the costs incurred.</w:t>
      </w:r>
    </w:p>
    <w:p w14:paraId="70503735" w14:textId="77777777" w:rsidR="000B06CC" w:rsidRDefault="000B06CC" w:rsidP="000B06CC">
      <w:pPr>
        <w:spacing w:line="480" w:lineRule="auto"/>
        <w:jc w:val="both"/>
        <w:rPr>
          <w:rFonts w:ascii="Arial" w:hAnsi="Arial"/>
          <w:b/>
          <w:sz w:val="24"/>
        </w:rPr>
      </w:pPr>
    </w:p>
    <w:p w14:paraId="73CDA3C9" w14:textId="77777777" w:rsidR="000B06CC" w:rsidRDefault="000B06CC" w:rsidP="000B06CC">
      <w:pPr>
        <w:spacing w:line="480" w:lineRule="auto"/>
        <w:jc w:val="both"/>
        <w:rPr>
          <w:rFonts w:ascii="Arial" w:hAnsi="Arial"/>
          <w:b/>
          <w:sz w:val="24"/>
        </w:rPr>
      </w:pPr>
    </w:p>
    <w:p w14:paraId="331158C5" w14:textId="77777777" w:rsidR="000B06CC" w:rsidRPr="000B06CC" w:rsidRDefault="000B06CC" w:rsidP="000B06CC">
      <w:pPr>
        <w:spacing w:line="480" w:lineRule="auto"/>
        <w:jc w:val="both"/>
        <w:rPr>
          <w:rFonts w:ascii="Arial" w:hAnsi="Arial"/>
          <w:b/>
          <w:sz w:val="24"/>
        </w:rPr>
      </w:pPr>
    </w:p>
    <w:p w14:paraId="6BDD39D4" w14:textId="77777777" w:rsidR="00E9711C" w:rsidRDefault="00E9711C">
      <w:pPr>
        <w:numPr>
          <w:ilvl w:val="0"/>
          <w:numId w:val="4"/>
        </w:numPr>
        <w:spacing w:line="480" w:lineRule="auto"/>
        <w:jc w:val="both"/>
        <w:rPr>
          <w:rFonts w:ascii="Arial" w:hAnsi="Arial"/>
          <w:b/>
          <w:sz w:val="24"/>
        </w:rPr>
      </w:pPr>
      <w:r>
        <w:rPr>
          <w:rFonts w:ascii="Arial" w:hAnsi="Arial"/>
          <w:b/>
          <w:sz w:val="24"/>
        </w:rPr>
        <w:t>Indemnity</w:t>
      </w:r>
    </w:p>
    <w:p w14:paraId="21006C5C" w14:textId="4524C880" w:rsidR="00E9711C" w:rsidRDefault="008569DB">
      <w:pPr>
        <w:numPr>
          <w:ilvl w:val="1"/>
          <w:numId w:val="4"/>
        </w:numPr>
        <w:spacing w:line="480" w:lineRule="auto"/>
        <w:jc w:val="both"/>
        <w:rPr>
          <w:rFonts w:ascii="Arial" w:hAnsi="Arial"/>
          <w:sz w:val="24"/>
        </w:rPr>
      </w:pPr>
      <w:r>
        <w:rPr>
          <w:rFonts w:ascii="Arial" w:hAnsi="Arial"/>
          <w:sz w:val="24"/>
        </w:rPr>
        <w:t>Subject to clause 11, t</w:t>
      </w:r>
      <w:r w:rsidR="00E9711C">
        <w:rPr>
          <w:rFonts w:ascii="Arial" w:hAnsi="Arial"/>
          <w:sz w:val="24"/>
        </w:rPr>
        <w:t xml:space="preserve">he </w:t>
      </w:r>
      <w:r w:rsidR="00312593" w:rsidRPr="0018625F">
        <w:rPr>
          <w:rFonts w:ascii="Arial" w:hAnsi="Arial"/>
          <w:sz w:val="24"/>
        </w:rPr>
        <w:t>Company</w:t>
      </w:r>
      <w:r w:rsidR="00E9711C">
        <w:rPr>
          <w:rFonts w:ascii="Arial" w:hAnsi="Arial"/>
          <w:sz w:val="24"/>
        </w:rPr>
        <w:t xml:space="preserve"> shall indemnify and keep indemnified the County Council from and against all loss or damage or liability (whether criminal or civil) suffered together with any legal costs incurred by the County Council resulting from a breach of this Agreement by the </w:t>
      </w:r>
      <w:r w:rsidR="00312593" w:rsidRPr="0018625F">
        <w:rPr>
          <w:rFonts w:ascii="Arial" w:hAnsi="Arial"/>
          <w:sz w:val="24"/>
        </w:rPr>
        <w:t>Company</w:t>
      </w:r>
      <w:r w:rsidR="00E9711C">
        <w:rPr>
          <w:rFonts w:ascii="Arial" w:hAnsi="Arial"/>
          <w:sz w:val="24"/>
        </w:rPr>
        <w:t>, its employees, agents or sub-contractors.</w:t>
      </w:r>
    </w:p>
    <w:p w14:paraId="2849D705" w14:textId="77777777" w:rsidR="00E9711C" w:rsidRDefault="00E9711C">
      <w:pPr>
        <w:numPr>
          <w:ilvl w:val="1"/>
          <w:numId w:val="4"/>
        </w:numPr>
        <w:spacing w:line="480" w:lineRule="auto"/>
        <w:jc w:val="both"/>
        <w:rPr>
          <w:rFonts w:ascii="Arial" w:hAnsi="Arial"/>
          <w:sz w:val="24"/>
        </w:rPr>
      </w:pPr>
      <w:r>
        <w:rPr>
          <w:rFonts w:ascii="Arial" w:hAnsi="Arial"/>
          <w:sz w:val="24"/>
        </w:rPr>
        <w:t xml:space="preserve">The indemnities contained in this clause shall be continuing indemnities and shall be without prejudice to any other right or remedy of the County Council whether arising under the terms of this Agreement or otherwise.  </w:t>
      </w:r>
    </w:p>
    <w:p w14:paraId="33CAAD3D" w14:textId="77777777" w:rsidR="00E9711C" w:rsidRDefault="00E9711C">
      <w:pPr>
        <w:numPr>
          <w:ilvl w:val="0"/>
          <w:numId w:val="4"/>
        </w:numPr>
        <w:spacing w:line="480" w:lineRule="auto"/>
        <w:jc w:val="both"/>
        <w:rPr>
          <w:rFonts w:ascii="Arial" w:hAnsi="Arial"/>
          <w:b/>
          <w:sz w:val="24"/>
        </w:rPr>
      </w:pPr>
      <w:r>
        <w:rPr>
          <w:rFonts w:ascii="Arial" w:hAnsi="Arial"/>
          <w:b/>
          <w:sz w:val="24"/>
        </w:rPr>
        <w:lastRenderedPageBreak/>
        <w:t>Termination</w:t>
      </w:r>
    </w:p>
    <w:p w14:paraId="0164CF83" w14:textId="77777777" w:rsidR="00EE17AE" w:rsidRDefault="00EE17AE">
      <w:pPr>
        <w:numPr>
          <w:ilvl w:val="1"/>
          <w:numId w:val="4"/>
        </w:numPr>
        <w:spacing w:line="480" w:lineRule="auto"/>
        <w:jc w:val="both"/>
        <w:rPr>
          <w:rFonts w:ascii="Arial" w:hAnsi="Arial"/>
          <w:sz w:val="24"/>
        </w:rPr>
      </w:pPr>
      <w:r>
        <w:rPr>
          <w:rFonts w:ascii="Arial" w:hAnsi="Arial"/>
          <w:sz w:val="24"/>
        </w:rPr>
        <w:t>The County Council</w:t>
      </w:r>
      <w:r w:rsidR="00E9711C">
        <w:rPr>
          <w:rFonts w:ascii="Arial" w:hAnsi="Arial"/>
          <w:sz w:val="24"/>
        </w:rPr>
        <w:t xml:space="preserve"> shall be entitled to terminate this Agreement with immediate effect by giving written notice to the </w:t>
      </w:r>
      <w:r>
        <w:rPr>
          <w:rFonts w:ascii="Arial" w:hAnsi="Arial"/>
          <w:sz w:val="24"/>
        </w:rPr>
        <w:t>Company</w:t>
      </w:r>
      <w:r w:rsidR="00C32495">
        <w:rPr>
          <w:rFonts w:ascii="Arial" w:hAnsi="Arial"/>
          <w:sz w:val="24"/>
        </w:rPr>
        <w:t>:</w:t>
      </w:r>
    </w:p>
    <w:p w14:paraId="1379799C" w14:textId="77777777" w:rsidR="00EE17AE" w:rsidRPr="00E01425" w:rsidRDefault="00E9711C" w:rsidP="00D13A25">
      <w:pPr>
        <w:numPr>
          <w:ilvl w:val="2"/>
          <w:numId w:val="4"/>
        </w:numPr>
        <w:tabs>
          <w:tab w:val="clear" w:pos="990"/>
          <w:tab w:val="num" w:pos="2127"/>
        </w:tabs>
        <w:spacing w:line="480" w:lineRule="auto"/>
        <w:ind w:left="2127" w:hanging="1134"/>
        <w:jc w:val="both"/>
        <w:rPr>
          <w:rFonts w:ascii="Arial" w:hAnsi="Arial"/>
          <w:sz w:val="24"/>
        </w:rPr>
      </w:pPr>
      <w:r>
        <w:rPr>
          <w:rFonts w:ascii="Arial" w:hAnsi="Arial"/>
          <w:sz w:val="24"/>
        </w:rPr>
        <w:t xml:space="preserve">in the event that the </w:t>
      </w:r>
      <w:r w:rsidR="00EE17AE">
        <w:rPr>
          <w:rFonts w:ascii="Arial" w:hAnsi="Arial"/>
          <w:sz w:val="24"/>
        </w:rPr>
        <w:t>Company</w:t>
      </w:r>
      <w:r>
        <w:rPr>
          <w:rFonts w:ascii="Arial" w:hAnsi="Arial"/>
          <w:sz w:val="24"/>
        </w:rPr>
        <w:t xml:space="preserve"> commits a material breach of any provision of this Agreement which is incapable of remedy or which, being capable of remedy, is not remedied within </w:t>
      </w:r>
      <w:r w:rsidR="00C32495">
        <w:rPr>
          <w:rFonts w:ascii="Arial" w:hAnsi="Arial"/>
          <w:sz w:val="24"/>
        </w:rPr>
        <w:t>thirty (</w:t>
      </w:r>
      <w:r>
        <w:rPr>
          <w:rFonts w:ascii="Arial" w:hAnsi="Arial"/>
          <w:sz w:val="24"/>
        </w:rPr>
        <w:t>30</w:t>
      </w:r>
      <w:r w:rsidR="00C32495">
        <w:rPr>
          <w:rFonts w:ascii="Arial" w:hAnsi="Arial"/>
          <w:sz w:val="24"/>
        </w:rPr>
        <w:t>)</w:t>
      </w:r>
      <w:r>
        <w:rPr>
          <w:rFonts w:ascii="Arial" w:hAnsi="Arial"/>
          <w:sz w:val="24"/>
        </w:rPr>
        <w:t xml:space="preserve"> days after receipt of notice </w:t>
      </w:r>
      <w:r w:rsidRPr="00E01425">
        <w:rPr>
          <w:rFonts w:ascii="Arial" w:hAnsi="Arial"/>
          <w:sz w:val="24"/>
        </w:rPr>
        <w:t xml:space="preserve">from the </w:t>
      </w:r>
      <w:r w:rsidR="00EE17AE" w:rsidRPr="00E01425">
        <w:rPr>
          <w:rFonts w:ascii="Arial" w:hAnsi="Arial"/>
          <w:sz w:val="24"/>
        </w:rPr>
        <w:t xml:space="preserve">County Council </w:t>
      </w:r>
      <w:r w:rsidRPr="00E01425">
        <w:rPr>
          <w:rFonts w:ascii="Arial" w:hAnsi="Arial"/>
          <w:sz w:val="24"/>
        </w:rPr>
        <w:t>specifying the nature of the</w:t>
      </w:r>
      <w:r>
        <w:rPr>
          <w:rFonts w:ascii="Arial" w:hAnsi="Arial"/>
          <w:sz w:val="24"/>
        </w:rPr>
        <w:t xml:space="preserve"> </w:t>
      </w:r>
      <w:r w:rsidRPr="00E01425">
        <w:rPr>
          <w:rFonts w:ascii="Arial" w:hAnsi="Arial"/>
          <w:sz w:val="24"/>
        </w:rPr>
        <w:t>breach</w:t>
      </w:r>
      <w:r w:rsidR="00D13A25" w:rsidRPr="00E01425">
        <w:rPr>
          <w:rFonts w:ascii="Arial" w:hAnsi="Arial"/>
          <w:sz w:val="24"/>
        </w:rPr>
        <w:t>;</w:t>
      </w:r>
      <w:r w:rsidR="00E01425" w:rsidRPr="00E01425">
        <w:rPr>
          <w:rFonts w:ascii="Arial" w:hAnsi="Arial"/>
          <w:sz w:val="24"/>
        </w:rPr>
        <w:t xml:space="preserve"> or</w:t>
      </w:r>
    </w:p>
    <w:p w14:paraId="363AFECF" w14:textId="77777777" w:rsidR="00E01425" w:rsidRPr="00E01425" w:rsidRDefault="00E9711C" w:rsidP="00E01425">
      <w:pPr>
        <w:numPr>
          <w:ilvl w:val="2"/>
          <w:numId w:val="4"/>
        </w:numPr>
        <w:tabs>
          <w:tab w:val="clear" w:pos="990"/>
          <w:tab w:val="num" w:pos="2127"/>
        </w:tabs>
        <w:spacing w:line="480" w:lineRule="auto"/>
        <w:ind w:left="2127" w:hanging="1134"/>
        <w:jc w:val="both"/>
        <w:rPr>
          <w:rFonts w:ascii="Arial" w:hAnsi="Arial"/>
          <w:sz w:val="24"/>
        </w:rPr>
      </w:pPr>
      <w:r w:rsidRPr="00EE17AE">
        <w:rPr>
          <w:rFonts w:ascii="Arial" w:hAnsi="Arial"/>
          <w:sz w:val="24"/>
        </w:rPr>
        <w:t xml:space="preserve">the </w:t>
      </w:r>
      <w:r w:rsidR="00312593" w:rsidRPr="004D7906">
        <w:rPr>
          <w:rFonts w:ascii="Arial" w:hAnsi="Arial"/>
          <w:sz w:val="24"/>
        </w:rPr>
        <w:t>Company</w:t>
      </w:r>
      <w:r w:rsidRPr="00EE17AE">
        <w:rPr>
          <w:rFonts w:ascii="Arial" w:hAnsi="Arial"/>
          <w:sz w:val="24"/>
        </w:rPr>
        <w:t xml:space="preserve"> enters into any composition or arrangement with its creditors or enters into liquidation whether compulsory or voluntary (other than for the purposes of a reconstruction or amalgamation) or has a receiver or administrator appointed over all or any part of its assets or undertaking or an administration order is made in relation to it</w:t>
      </w:r>
      <w:r w:rsidR="00E01425">
        <w:rPr>
          <w:rFonts w:ascii="Arial" w:hAnsi="Arial"/>
          <w:sz w:val="24"/>
        </w:rPr>
        <w:t>.</w:t>
      </w:r>
    </w:p>
    <w:p w14:paraId="104E25D4" w14:textId="77777777" w:rsidR="00E01425" w:rsidRPr="00D1114E" w:rsidRDefault="00E01425" w:rsidP="00E01425">
      <w:pPr>
        <w:numPr>
          <w:ilvl w:val="1"/>
          <w:numId w:val="4"/>
        </w:numPr>
        <w:spacing w:line="480" w:lineRule="auto"/>
        <w:jc w:val="both"/>
        <w:rPr>
          <w:rFonts w:ascii="Arial" w:hAnsi="Arial" w:cs="Arial"/>
          <w:b/>
          <w:sz w:val="24"/>
          <w:szCs w:val="24"/>
        </w:rPr>
      </w:pPr>
      <w:r w:rsidRPr="00E01425">
        <w:rPr>
          <w:rFonts w:ascii="Arial" w:hAnsi="Arial" w:cs="Arial"/>
          <w:sz w:val="24"/>
          <w:szCs w:val="24"/>
        </w:rPr>
        <w:t>Without affecting any other right or remedy available to it, the County Council may terminate this</w:t>
      </w:r>
      <w:r w:rsidR="00CE52FF">
        <w:rPr>
          <w:rFonts w:ascii="Arial" w:hAnsi="Arial" w:cs="Arial"/>
          <w:sz w:val="24"/>
          <w:szCs w:val="24"/>
        </w:rPr>
        <w:t xml:space="preserve"> Agreement</w:t>
      </w:r>
      <w:r w:rsidRPr="00E01425">
        <w:rPr>
          <w:rFonts w:ascii="Arial" w:hAnsi="Arial" w:cs="Arial"/>
          <w:sz w:val="24"/>
          <w:szCs w:val="24"/>
        </w:rPr>
        <w:t xml:space="preserve"> at any time by giving three (3) months' written notice to the Company.</w:t>
      </w:r>
    </w:p>
    <w:p w14:paraId="5C2C06C8" w14:textId="77777777" w:rsidR="00D1114E" w:rsidRPr="00E01425" w:rsidRDefault="00D1114E" w:rsidP="00D1114E">
      <w:pPr>
        <w:spacing w:line="480" w:lineRule="auto"/>
        <w:jc w:val="both"/>
        <w:rPr>
          <w:rFonts w:ascii="Arial" w:hAnsi="Arial" w:cs="Arial"/>
          <w:b/>
          <w:sz w:val="24"/>
          <w:szCs w:val="24"/>
        </w:rPr>
      </w:pPr>
    </w:p>
    <w:p w14:paraId="210DF0E9" w14:textId="77777777" w:rsidR="00E9711C" w:rsidRDefault="00E9711C" w:rsidP="00E01425">
      <w:pPr>
        <w:numPr>
          <w:ilvl w:val="0"/>
          <w:numId w:val="4"/>
        </w:numPr>
        <w:spacing w:line="480" w:lineRule="auto"/>
        <w:jc w:val="both"/>
        <w:rPr>
          <w:rFonts w:ascii="Arial" w:hAnsi="Arial"/>
          <w:b/>
          <w:sz w:val="24"/>
        </w:rPr>
      </w:pPr>
      <w:r>
        <w:rPr>
          <w:rFonts w:ascii="Arial" w:hAnsi="Arial"/>
          <w:b/>
          <w:sz w:val="24"/>
        </w:rPr>
        <w:t>Arrangements on Termination</w:t>
      </w:r>
    </w:p>
    <w:p w14:paraId="2EDFEBA5" w14:textId="77777777" w:rsidR="00E9711C" w:rsidRDefault="00E9711C" w:rsidP="001C0F01">
      <w:pPr>
        <w:numPr>
          <w:ilvl w:val="1"/>
          <w:numId w:val="4"/>
        </w:numPr>
        <w:spacing w:line="480" w:lineRule="auto"/>
        <w:jc w:val="both"/>
        <w:rPr>
          <w:rFonts w:ascii="Arial" w:hAnsi="Arial"/>
          <w:sz w:val="24"/>
        </w:rPr>
      </w:pPr>
      <w:r>
        <w:rPr>
          <w:rFonts w:ascii="Arial" w:hAnsi="Arial"/>
          <w:sz w:val="24"/>
        </w:rPr>
        <w:t>Upon termination of this Agreement:-</w:t>
      </w:r>
    </w:p>
    <w:p w14:paraId="5F5FD9FA" w14:textId="77777777" w:rsidR="00E9711C" w:rsidRDefault="00E9711C">
      <w:pPr>
        <w:pStyle w:val="BodyTextIndent"/>
        <w:numPr>
          <w:ilvl w:val="0"/>
          <w:numId w:val="10"/>
        </w:numPr>
        <w:rPr>
          <w:rFonts w:ascii="Arial" w:hAnsi="Arial"/>
          <w:sz w:val="24"/>
        </w:rPr>
      </w:pPr>
      <w:r>
        <w:rPr>
          <w:rFonts w:ascii="Arial" w:hAnsi="Arial"/>
          <w:sz w:val="24"/>
        </w:rPr>
        <w:t xml:space="preserve">The </w:t>
      </w:r>
      <w:r w:rsidR="00312593" w:rsidRPr="004D7906">
        <w:rPr>
          <w:rFonts w:ascii="Arial" w:hAnsi="Arial"/>
          <w:sz w:val="24"/>
        </w:rPr>
        <w:t>Company</w:t>
      </w:r>
      <w:r>
        <w:rPr>
          <w:rFonts w:ascii="Arial" w:hAnsi="Arial"/>
          <w:sz w:val="24"/>
        </w:rPr>
        <w:t xml:space="preserve"> shall give assistance and information as is reasonable and necessary to ensure as far as is reasonably possible the ongoing provision of the Services.</w:t>
      </w:r>
    </w:p>
    <w:p w14:paraId="7B3A3F22" w14:textId="77777777" w:rsidR="00E9711C" w:rsidRDefault="00E9711C">
      <w:pPr>
        <w:numPr>
          <w:ilvl w:val="0"/>
          <w:numId w:val="10"/>
        </w:numPr>
        <w:tabs>
          <w:tab w:val="left" w:pos="993"/>
        </w:tabs>
        <w:spacing w:line="480" w:lineRule="auto"/>
        <w:jc w:val="both"/>
        <w:rPr>
          <w:rFonts w:ascii="Arial" w:hAnsi="Arial"/>
          <w:sz w:val="24"/>
        </w:rPr>
      </w:pPr>
      <w:r>
        <w:rPr>
          <w:rFonts w:ascii="Arial" w:hAnsi="Arial"/>
          <w:sz w:val="24"/>
        </w:rPr>
        <w:lastRenderedPageBreak/>
        <w:t>Each party undertakes to return to the other any equipment, documentation, information or other materials belonging to the other party in respect of which it has no legal right to retain.</w:t>
      </w:r>
    </w:p>
    <w:p w14:paraId="0494EA19" w14:textId="77777777" w:rsidR="00E9711C" w:rsidRDefault="00E9711C">
      <w:pPr>
        <w:numPr>
          <w:ilvl w:val="0"/>
          <w:numId w:val="10"/>
        </w:numPr>
        <w:tabs>
          <w:tab w:val="left" w:pos="993"/>
        </w:tabs>
        <w:spacing w:line="480" w:lineRule="auto"/>
        <w:jc w:val="both"/>
        <w:rPr>
          <w:rFonts w:ascii="Arial" w:hAnsi="Arial"/>
          <w:sz w:val="24"/>
        </w:rPr>
      </w:pPr>
      <w:r>
        <w:rPr>
          <w:rFonts w:ascii="Arial" w:hAnsi="Arial"/>
          <w:sz w:val="24"/>
        </w:rPr>
        <w:t xml:space="preserve">Subject to any other rights or remedies available to it under this Agreement, the County Council shall pay to the </w:t>
      </w:r>
      <w:r w:rsidR="00312593" w:rsidRPr="004D7906">
        <w:rPr>
          <w:rFonts w:ascii="Arial" w:hAnsi="Arial"/>
          <w:sz w:val="24"/>
        </w:rPr>
        <w:t>Company</w:t>
      </w:r>
      <w:r>
        <w:rPr>
          <w:rFonts w:ascii="Arial" w:hAnsi="Arial"/>
          <w:sz w:val="24"/>
        </w:rPr>
        <w:t xml:space="preserve"> any sums properly due and payable.</w:t>
      </w:r>
    </w:p>
    <w:p w14:paraId="5FE5868A" w14:textId="77777777" w:rsidR="00E9711C" w:rsidRDefault="00E9711C" w:rsidP="001C0F01">
      <w:pPr>
        <w:numPr>
          <w:ilvl w:val="0"/>
          <w:numId w:val="4"/>
        </w:numPr>
        <w:spacing w:line="360" w:lineRule="auto"/>
        <w:jc w:val="both"/>
        <w:rPr>
          <w:rFonts w:ascii="Arial" w:hAnsi="Arial"/>
          <w:b/>
          <w:sz w:val="24"/>
        </w:rPr>
      </w:pPr>
      <w:r>
        <w:rPr>
          <w:rFonts w:ascii="Arial" w:hAnsi="Arial"/>
          <w:b/>
          <w:sz w:val="24"/>
        </w:rPr>
        <w:t>Disputes</w:t>
      </w:r>
    </w:p>
    <w:p w14:paraId="03674496" w14:textId="77777777" w:rsidR="000909C1" w:rsidRPr="001948C5" w:rsidRDefault="000909C1" w:rsidP="009E584C">
      <w:pPr>
        <w:pStyle w:val="Level2"/>
        <w:spacing w:line="480" w:lineRule="auto"/>
        <w:ind w:left="990" w:hanging="990"/>
      </w:pPr>
      <w:r>
        <w:t>1</w:t>
      </w:r>
      <w:r w:rsidR="00CE52FF">
        <w:t>6</w:t>
      </w:r>
      <w:r w:rsidRPr="001948C5">
        <w:t>.1</w:t>
      </w:r>
      <w:r w:rsidRPr="001948C5">
        <w:tab/>
      </w:r>
      <w:r w:rsidR="009E584C">
        <w:tab/>
      </w:r>
      <w:r w:rsidRPr="001948C5">
        <w:t xml:space="preserve">If a dispute arises between the </w:t>
      </w:r>
      <w:r w:rsidR="00C32495">
        <w:t>p</w:t>
      </w:r>
      <w:r w:rsidRPr="001948C5">
        <w:t xml:space="preserve">arties either </w:t>
      </w:r>
      <w:r w:rsidR="00C32495">
        <w:t>p</w:t>
      </w:r>
      <w:r w:rsidRPr="001948C5">
        <w:t xml:space="preserve">arty may refer the matter for determination in accordance with the procedure set out in this </w:t>
      </w:r>
      <w:r w:rsidRPr="009E584C">
        <w:rPr>
          <w:rStyle w:val="CrossReference"/>
          <w:b w:val="0"/>
        </w:rPr>
        <w:t>clause 1</w:t>
      </w:r>
      <w:r w:rsidR="00CE52FF">
        <w:rPr>
          <w:rStyle w:val="CrossReference"/>
          <w:b w:val="0"/>
        </w:rPr>
        <w:t>6</w:t>
      </w:r>
      <w:r w:rsidRPr="00CE52FF">
        <w:t>.</w:t>
      </w:r>
    </w:p>
    <w:p w14:paraId="2BBEE9E9" w14:textId="77777777" w:rsidR="000909C1" w:rsidRDefault="00095262" w:rsidP="009E584C">
      <w:pPr>
        <w:pStyle w:val="Level2"/>
        <w:tabs>
          <w:tab w:val="clear" w:pos="810"/>
          <w:tab w:val="left" w:pos="993"/>
        </w:tabs>
        <w:spacing w:line="480" w:lineRule="auto"/>
        <w:ind w:left="993" w:hanging="993"/>
      </w:pPr>
      <w:r>
        <w:t>1</w:t>
      </w:r>
      <w:r w:rsidR="00CE52FF">
        <w:t>6</w:t>
      </w:r>
      <w:r w:rsidR="000909C1" w:rsidRPr="001948C5">
        <w:t>.2</w:t>
      </w:r>
      <w:r w:rsidR="000909C1" w:rsidRPr="001948C5">
        <w:tab/>
        <w:t>A dispute referred for determination under this clause shall be resolved as follows:</w:t>
      </w:r>
    </w:p>
    <w:p w14:paraId="56206B0E" w14:textId="77777777" w:rsidR="000909C1" w:rsidRPr="001948C5" w:rsidRDefault="00095262" w:rsidP="009E584C">
      <w:pPr>
        <w:pStyle w:val="Level3"/>
        <w:tabs>
          <w:tab w:val="clear" w:pos="1701"/>
          <w:tab w:val="left" w:pos="810"/>
        </w:tabs>
        <w:spacing w:line="480" w:lineRule="auto"/>
        <w:ind w:left="2160" w:hanging="1167"/>
        <w:rPr>
          <w:rFonts w:ascii="Arial" w:hAnsi="Arial" w:cs="Arial"/>
          <w:szCs w:val="24"/>
        </w:rPr>
      </w:pPr>
      <w:r>
        <w:rPr>
          <w:rFonts w:ascii="Arial" w:hAnsi="Arial" w:cs="Arial"/>
          <w:szCs w:val="24"/>
        </w:rPr>
        <w:t>1</w:t>
      </w:r>
      <w:r w:rsidR="00CE52FF">
        <w:rPr>
          <w:rFonts w:ascii="Arial" w:hAnsi="Arial" w:cs="Arial"/>
          <w:szCs w:val="24"/>
        </w:rPr>
        <w:t>6</w:t>
      </w:r>
      <w:r w:rsidR="000909C1" w:rsidRPr="001948C5">
        <w:rPr>
          <w:rFonts w:ascii="Arial" w:hAnsi="Arial" w:cs="Arial"/>
          <w:szCs w:val="24"/>
        </w:rPr>
        <w:t>.2.1</w:t>
      </w:r>
      <w:r w:rsidR="000909C1" w:rsidRPr="001948C5">
        <w:rPr>
          <w:rFonts w:ascii="Arial" w:hAnsi="Arial" w:cs="Arial"/>
          <w:szCs w:val="24"/>
        </w:rPr>
        <w:tab/>
        <w:t xml:space="preserve">by referral in the first instance to the </w:t>
      </w:r>
      <w:r w:rsidR="00C32495">
        <w:rPr>
          <w:rFonts w:ascii="Arial" w:hAnsi="Arial" w:cs="Arial"/>
          <w:szCs w:val="24"/>
        </w:rPr>
        <w:t xml:space="preserve">Interim Executive </w:t>
      </w:r>
      <w:r w:rsidR="000909C1" w:rsidRPr="001948C5">
        <w:rPr>
          <w:rFonts w:ascii="Arial" w:hAnsi="Arial" w:cs="Arial"/>
          <w:szCs w:val="24"/>
        </w:rPr>
        <w:t xml:space="preserve"> Director </w:t>
      </w:r>
      <w:r w:rsidR="00C32495">
        <w:rPr>
          <w:rFonts w:ascii="Arial" w:hAnsi="Arial" w:cs="Arial"/>
          <w:szCs w:val="24"/>
        </w:rPr>
        <w:t xml:space="preserve">for the Environment </w:t>
      </w:r>
      <w:r w:rsidR="000909C1" w:rsidRPr="001948C5">
        <w:rPr>
          <w:rFonts w:ascii="Arial" w:hAnsi="Arial" w:cs="Arial"/>
          <w:szCs w:val="24"/>
        </w:rPr>
        <w:t xml:space="preserve">of the </w:t>
      </w:r>
      <w:r w:rsidR="00C32495">
        <w:rPr>
          <w:rFonts w:ascii="Arial" w:hAnsi="Arial" w:cs="Arial"/>
          <w:szCs w:val="24"/>
        </w:rPr>
        <w:t xml:space="preserve">County </w:t>
      </w:r>
      <w:r w:rsidR="000909C1" w:rsidRPr="001948C5">
        <w:rPr>
          <w:rFonts w:ascii="Arial" w:hAnsi="Arial" w:cs="Arial"/>
          <w:szCs w:val="24"/>
        </w:rPr>
        <w:t xml:space="preserve">Council and </w:t>
      </w:r>
      <w:r w:rsidR="00C32495">
        <w:rPr>
          <w:rFonts w:ascii="Arial" w:hAnsi="Arial" w:cs="Arial"/>
          <w:szCs w:val="24"/>
        </w:rPr>
        <w:t xml:space="preserve">the </w:t>
      </w:r>
      <w:r w:rsidR="000909C1" w:rsidRPr="001948C5">
        <w:rPr>
          <w:rFonts w:ascii="Arial" w:hAnsi="Arial" w:cs="Arial"/>
          <w:szCs w:val="24"/>
        </w:rPr>
        <w:t xml:space="preserve">Chief Executive of the </w:t>
      </w:r>
      <w:r w:rsidR="00B62C71">
        <w:rPr>
          <w:rFonts w:ascii="Arial" w:hAnsi="Arial" w:cs="Arial"/>
          <w:szCs w:val="24"/>
        </w:rPr>
        <w:t>Company</w:t>
      </w:r>
      <w:r w:rsidR="000909C1" w:rsidRPr="001948C5">
        <w:rPr>
          <w:rFonts w:ascii="Arial" w:hAnsi="Arial" w:cs="Arial"/>
          <w:szCs w:val="24"/>
        </w:rPr>
        <w:t>;</w:t>
      </w:r>
    </w:p>
    <w:p w14:paraId="34B7E901" w14:textId="77777777" w:rsidR="000909C1" w:rsidRDefault="00095262" w:rsidP="009E584C">
      <w:pPr>
        <w:pStyle w:val="Level3"/>
        <w:tabs>
          <w:tab w:val="clear" w:pos="1701"/>
          <w:tab w:val="left" w:pos="810"/>
        </w:tabs>
        <w:spacing w:line="480" w:lineRule="auto"/>
        <w:ind w:left="2160" w:hanging="1167"/>
        <w:rPr>
          <w:rFonts w:ascii="Arial" w:hAnsi="Arial" w:cs="Arial"/>
          <w:szCs w:val="24"/>
        </w:rPr>
      </w:pPr>
      <w:r>
        <w:rPr>
          <w:rFonts w:ascii="Arial" w:hAnsi="Arial" w:cs="Arial"/>
          <w:szCs w:val="24"/>
        </w:rPr>
        <w:t>1</w:t>
      </w:r>
      <w:r w:rsidR="00CE52FF">
        <w:rPr>
          <w:rFonts w:ascii="Arial" w:hAnsi="Arial" w:cs="Arial"/>
          <w:szCs w:val="24"/>
        </w:rPr>
        <w:t>6</w:t>
      </w:r>
      <w:r w:rsidR="000909C1" w:rsidRPr="001948C5">
        <w:rPr>
          <w:rFonts w:ascii="Arial" w:hAnsi="Arial" w:cs="Arial"/>
          <w:szCs w:val="24"/>
        </w:rPr>
        <w:t>.2.2</w:t>
      </w:r>
      <w:r w:rsidR="009E584C">
        <w:rPr>
          <w:rFonts w:ascii="Arial" w:hAnsi="Arial" w:cs="Arial"/>
          <w:szCs w:val="24"/>
        </w:rPr>
        <w:tab/>
      </w:r>
      <w:r w:rsidR="000909C1" w:rsidRPr="001948C5">
        <w:rPr>
          <w:rFonts w:ascii="Arial" w:hAnsi="Arial" w:cs="Arial"/>
          <w:szCs w:val="24"/>
        </w:rPr>
        <w:t xml:space="preserve">if a dispute is not resolved within </w:t>
      </w:r>
      <w:r w:rsidR="00C32495">
        <w:rPr>
          <w:rFonts w:ascii="Arial" w:hAnsi="Arial" w:cs="Arial"/>
          <w:szCs w:val="24"/>
        </w:rPr>
        <w:t>twenty one (</w:t>
      </w:r>
      <w:r w:rsidR="000909C1" w:rsidRPr="001948C5">
        <w:rPr>
          <w:rFonts w:ascii="Arial" w:hAnsi="Arial" w:cs="Arial"/>
          <w:szCs w:val="24"/>
        </w:rPr>
        <w:t>21</w:t>
      </w:r>
      <w:r w:rsidR="00C32495">
        <w:rPr>
          <w:rFonts w:ascii="Arial" w:hAnsi="Arial" w:cs="Arial"/>
          <w:szCs w:val="24"/>
        </w:rPr>
        <w:t>)</w:t>
      </w:r>
      <w:r w:rsidR="000909C1" w:rsidRPr="001948C5">
        <w:rPr>
          <w:rFonts w:ascii="Arial" w:hAnsi="Arial" w:cs="Arial"/>
          <w:szCs w:val="24"/>
        </w:rPr>
        <w:t> </w:t>
      </w:r>
      <w:r w:rsidR="000909C1">
        <w:rPr>
          <w:rFonts w:ascii="Arial" w:hAnsi="Arial" w:cs="Arial"/>
          <w:szCs w:val="24"/>
        </w:rPr>
        <w:t>Business D</w:t>
      </w:r>
      <w:r w:rsidR="000909C1" w:rsidRPr="001948C5">
        <w:rPr>
          <w:rFonts w:ascii="Arial" w:hAnsi="Arial" w:cs="Arial"/>
          <w:szCs w:val="24"/>
        </w:rPr>
        <w:t xml:space="preserve">ays of its </w:t>
      </w:r>
      <w:r w:rsidR="000909C1" w:rsidRPr="009E584C">
        <w:rPr>
          <w:rFonts w:ascii="Arial" w:hAnsi="Arial" w:cs="Arial"/>
          <w:szCs w:val="24"/>
        </w:rPr>
        <w:t xml:space="preserve">referral pursuant to </w:t>
      </w:r>
      <w:r w:rsidR="000909C1" w:rsidRPr="009E584C">
        <w:rPr>
          <w:rStyle w:val="CrossReference"/>
          <w:rFonts w:cs="Arial"/>
          <w:b w:val="0"/>
          <w:szCs w:val="24"/>
        </w:rPr>
        <w:t>clause </w:t>
      </w:r>
      <w:r w:rsidRPr="009E584C">
        <w:rPr>
          <w:rStyle w:val="CrossReference"/>
          <w:rFonts w:cs="Arial"/>
          <w:b w:val="0"/>
          <w:szCs w:val="24"/>
        </w:rPr>
        <w:t>1</w:t>
      </w:r>
      <w:r w:rsidR="00CE52FF">
        <w:rPr>
          <w:rStyle w:val="CrossReference"/>
          <w:rFonts w:cs="Arial"/>
          <w:b w:val="0"/>
          <w:szCs w:val="24"/>
        </w:rPr>
        <w:t>6</w:t>
      </w:r>
      <w:r w:rsidR="000909C1" w:rsidRPr="009E584C">
        <w:rPr>
          <w:rStyle w:val="CrossReference"/>
          <w:rFonts w:cs="Arial"/>
          <w:b w:val="0"/>
          <w:szCs w:val="24"/>
        </w:rPr>
        <w:t>.2.1</w:t>
      </w:r>
      <w:r w:rsidR="000909C1" w:rsidRPr="009E584C">
        <w:rPr>
          <w:rFonts w:ascii="Arial" w:hAnsi="Arial" w:cs="Arial"/>
          <w:szCs w:val="24"/>
        </w:rPr>
        <w:t>, such</w:t>
      </w:r>
      <w:r w:rsidR="000909C1" w:rsidRPr="001948C5">
        <w:rPr>
          <w:rFonts w:ascii="Arial" w:hAnsi="Arial" w:cs="Arial"/>
          <w:szCs w:val="24"/>
        </w:rPr>
        <w:t xml:space="preserve"> dispute shall be referred to the Chartered Institute of Waste Management who shall be entitled to appoint a person or persons to resolve the dispute. The decision </w:t>
      </w:r>
      <w:r w:rsidR="000909C1">
        <w:rPr>
          <w:rFonts w:ascii="Arial" w:hAnsi="Arial" w:cs="Arial"/>
          <w:szCs w:val="24"/>
        </w:rPr>
        <w:t xml:space="preserve">of the </w:t>
      </w:r>
      <w:r w:rsidR="000909C1" w:rsidRPr="001948C5">
        <w:rPr>
          <w:rFonts w:ascii="Arial" w:hAnsi="Arial" w:cs="Arial"/>
          <w:szCs w:val="24"/>
        </w:rPr>
        <w:t>appointed person or persons will be legally bindin</w:t>
      </w:r>
      <w:r w:rsidR="000909C1" w:rsidRPr="00307249">
        <w:rPr>
          <w:rFonts w:ascii="Arial" w:hAnsi="Arial" w:cs="Arial"/>
          <w:i/>
          <w:szCs w:val="24"/>
        </w:rPr>
        <w:t>g</w:t>
      </w:r>
      <w:r w:rsidR="000909C1" w:rsidRPr="001948C5">
        <w:rPr>
          <w:rFonts w:ascii="Arial" w:hAnsi="Arial" w:cs="Arial"/>
          <w:szCs w:val="24"/>
        </w:rPr>
        <w:t>.</w:t>
      </w:r>
    </w:p>
    <w:p w14:paraId="0E729AF1" w14:textId="77777777" w:rsidR="00307249" w:rsidRPr="001948C5" w:rsidRDefault="00307249" w:rsidP="009E584C">
      <w:pPr>
        <w:pStyle w:val="Level3"/>
        <w:tabs>
          <w:tab w:val="clear" w:pos="1701"/>
          <w:tab w:val="left" w:pos="810"/>
        </w:tabs>
        <w:spacing w:line="480" w:lineRule="auto"/>
        <w:ind w:left="2160" w:hanging="1167"/>
        <w:rPr>
          <w:rFonts w:ascii="Arial" w:hAnsi="Arial" w:cs="Arial"/>
          <w:szCs w:val="24"/>
        </w:rPr>
      </w:pPr>
    </w:p>
    <w:p w14:paraId="5DAEBF47" w14:textId="77777777" w:rsidR="00E9711C" w:rsidRDefault="00E9711C" w:rsidP="001C0F01">
      <w:pPr>
        <w:numPr>
          <w:ilvl w:val="0"/>
          <w:numId w:val="4"/>
        </w:numPr>
        <w:spacing w:line="480" w:lineRule="auto"/>
        <w:jc w:val="both"/>
        <w:rPr>
          <w:rFonts w:ascii="Arial" w:hAnsi="Arial"/>
          <w:b/>
          <w:sz w:val="24"/>
        </w:rPr>
      </w:pPr>
      <w:r>
        <w:rPr>
          <w:rFonts w:ascii="Arial" w:hAnsi="Arial"/>
          <w:b/>
          <w:sz w:val="24"/>
        </w:rPr>
        <w:lastRenderedPageBreak/>
        <w:t>Corruption</w:t>
      </w:r>
    </w:p>
    <w:p w14:paraId="13ECFBAF" w14:textId="77777777" w:rsidR="00E9711C" w:rsidRDefault="00E9711C" w:rsidP="001C0F01">
      <w:pPr>
        <w:pStyle w:val="BodyText"/>
        <w:numPr>
          <w:ilvl w:val="1"/>
          <w:numId w:val="4"/>
        </w:numPr>
        <w:rPr>
          <w:rFonts w:ascii="Arial" w:hAnsi="Arial"/>
          <w:sz w:val="24"/>
        </w:rPr>
      </w:pPr>
      <w:r>
        <w:rPr>
          <w:rFonts w:ascii="Arial" w:hAnsi="Arial"/>
          <w:sz w:val="24"/>
        </w:rPr>
        <w:t xml:space="preserve">If the </w:t>
      </w:r>
      <w:r w:rsidR="00312593" w:rsidRPr="004D7906">
        <w:rPr>
          <w:rFonts w:ascii="Arial" w:hAnsi="Arial"/>
          <w:sz w:val="24"/>
        </w:rPr>
        <w:t>Company</w:t>
      </w:r>
      <w:r>
        <w:rPr>
          <w:rFonts w:ascii="Arial" w:hAnsi="Arial"/>
          <w:sz w:val="24"/>
        </w:rPr>
        <w:t xml:space="preserve"> in relation to this or any other </w:t>
      </w:r>
      <w:r w:rsidR="00C32495">
        <w:rPr>
          <w:rFonts w:ascii="Arial" w:hAnsi="Arial"/>
          <w:sz w:val="24"/>
        </w:rPr>
        <w:t>agreement</w:t>
      </w:r>
      <w:r>
        <w:rPr>
          <w:rFonts w:ascii="Arial" w:hAnsi="Arial"/>
          <w:sz w:val="24"/>
        </w:rPr>
        <w:t xml:space="preserve"> with the County Council shall do or have done any act:</w:t>
      </w:r>
    </w:p>
    <w:p w14:paraId="058029D7" w14:textId="77777777" w:rsidR="00E9711C" w:rsidRDefault="00144356">
      <w:pPr>
        <w:pStyle w:val="BodyTextIndent"/>
        <w:numPr>
          <w:ilvl w:val="0"/>
          <w:numId w:val="11"/>
        </w:numPr>
        <w:rPr>
          <w:rFonts w:ascii="Arial" w:hAnsi="Arial"/>
          <w:sz w:val="24"/>
        </w:rPr>
      </w:pPr>
      <w:r>
        <w:rPr>
          <w:rFonts w:ascii="Arial" w:hAnsi="Arial"/>
          <w:sz w:val="24"/>
        </w:rPr>
        <w:t>w</w:t>
      </w:r>
      <w:r w:rsidR="00E9711C">
        <w:rPr>
          <w:rFonts w:ascii="Arial" w:hAnsi="Arial"/>
          <w:sz w:val="24"/>
        </w:rPr>
        <w:t>hich amounts to inducement or reward to any person for doing or omitting to do any act in relation to the obtaining of the Agreement; or</w:t>
      </w:r>
    </w:p>
    <w:p w14:paraId="20D1D89A" w14:textId="77777777" w:rsidR="00E9711C" w:rsidRDefault="00144356">
      <w:pPr>
        <w:numPr>
          <w:ilvl w:val="0"/>
          <w:numId w:val="11"/>
        </w:numPr>
        <w:tabs>
          <w:tab w:val="left" w:pos="993"/>
        </w:tabs>
        <w:spacing w:line="480" w:lineRule="auto"/>
        <w:jc w:val="both"/>
        <w:rPr>
          <w:rFonts w:ascii="Arial" w:hAnsi="Arial"/>
          <w:sz w:val="24"/>
        </w:rPr>
      </w:pPr>
      <w:r>
        <w:rPr>
          <w:rFonts w:ascii="Arial" w:hAnsi="Arial"/>
          <w:sz w:val="24"/>
        </w:rPr>
        <w:t>w</w:t>
      </w:r>
      <w:r w:rsidR="00E9711C">
        <w:rPr>
          <w:rFonts w:ascii="Arial" w:hAnsi="Arial"/>
          <w:sz w:val="24"/>
        </w:rPr>
        <w:t xml:space="preserve">hich is an offence under the </w:t>
      </w:r>
      <w:r w:rsidR="00095262">
        <w:rPr>
          <w:rFonts w:ascii="Arial" w:hAnsi="Arial"/>
          <w:sz w:val="24"/>
        </w:rPr>
        <w:t xml:space="preserve">Bribery Act 2010 or the </w:t>
      </w:r>
      <w:r w:rsidR="00E9711C">
        <w:rPr>
          <w:rFonts w:ascii="Arial" w:hAnsi="Arial"/>
          <w:sz w:val="24"/>
        </w:rPr>
        <w:t>Prevention of Corruption Acts 1889 to 1916; or</w:t>
      </w:r>
    </w:p>
    <w:p w14:paraId="2D6F47F7" w14:textId="77777777" w:rsidR="00E9711C" w:rsidRDefault="00144356">
      <w:pPr>
        <w:numPr>
          <w:ilvl w:val="0"/>
          <w:numId w:val="11"/>
        </w:numPr>
        <w:tabs>
          <w:tab w:val="left" w:pos="993"/>
        </w:tabs>
        <w:spacing w:line="480" w:lineRule="auto"/>
        <w:jc w:val="both"/>
        <w:rPr>
          <w:rFonts w:ascii="Arial" w:hAnsi="Arial"/>
          <w:sz w:val="24"/>
        </w:rPr>
      </w:pPr>
      <w:r>
        <w:rPr>
          <w:rFonts w:ascii="Arial" w:hAnsi="Arial"/>
          <w:sz w:val="24"/>
        </w:rPr>
        <w:t>w</w:t>
      </w:r>
      <w:r w:rsidR="00E9711C">
        <w:rPr>
          <w:rFonts w:ascii="Arial" w:hAnsi="Arial"/>
          <w:sz w:val="24"/>
        </w:rPr>
        <w:t xml:space="preserve">hich amounts to the giving of a fee or reward the receipt of which is an offence under Section 117 </w:t>
      </w:r>
      <w:r>
        <w:rPr>
          <w:rFonts w:ascii="Arial" w:hAnsi="Arial"/>
          <w:sz w:val="24"/>
        </w:rPr>
        <w:t xml:space="preserve">of the </w:t>
      </w:r>
      <w:r w:rsidR="00E9711C">
        <w:rPr>
          <w:rFonts w:ascii="Arial" w:hAnsi="Arial"/>
          <w:sz w:val="24"/>
        </w:rPr>
        <w:t>Local Government Act 1972</w:t>
      </w:r>
    </w:p>
    <w:p w14:paraId="2128952A" w14:textId="77777777" w:rsidR="00E9711C" w:rsidRDefault="00E9711C">
      <w:pPr>
        <w:tabs>
          <w:tab w:val="left" w:pos="993"/>
        </w:tabs>
        <w:spacing w:line="480" w:lineRule="auto"/>
        <w:ind w:left="993"/>
        <w:jc w:val="both"/>
        <w:rPr>
          <w:rFonts w:ascii="Arial" w:hAnsi="Arial"/>
          <w:sz w:val="24"/>
        </w:rPr>
      </w:pPr>
      <w:r>
        <w:rPr>
          <w:rFonts w:ascii="Arial" w:hAnsi="Arial"/>
          <w:sz w:val="24"/>
        </w:rPr>
        <w:t xml:space="preserve">the County Council shall be entitled to terminate the Agreement forthwith with immediate effect and recover from the </w:t>
      </w:r>
      <w:r w:rsidR="003C2F33">
        <w:rPr>
          <w:rFonts w:ascii="Arial" w:hAnsi="Arial"/>
          <w:sz w:val="24"/>
        </w:rPr>
        <w:t>Company</w:t>
      </w:r>
      <w:r>
        <w:rPr>
          <w:rFonts w:ascii="Arial" w:hAnsi="Arial"/>
          <w:sz w:val="24"/>
        </w:rPr>
        <w:t xml:space="preserve"> all losses, costs, damages and expenses incurred </w:t>
      </w:r>
      <w:r w:rsidR="00144356">
        <w:rPr>
          <w:rFonts w:ascii="Arial" w:hAnsi="Arial"/>
          <w:sz w:val="24"/>
        </w:rPr>
        <w:t>in connection with</w:t>
      </w:r>
      <w:r>
        <w:rPr>
          <w:rFonts w:ascii="Arial" w:hAnsi="Arial"/>
          <w:sz w:val="24"/>
        </w:rPr>
        <w:t xml:space="preserve"> such termination.</w:t>
      </w:r>
    </w:p>
    <w:p w14:paraId="3B87560F" w14:textId="77777777" w:rsidR="000B06CC" w:rsidRDefault="000B06CC">
      <w:pPr>
        <w:tabs>
          <w:tab w:val="left" w:pos="993"/>
        </w:tabs>
        <w:spacing w:line="480" w:lineRule="auto"/>
        <w:ind w:left="993"/>
        <w:jc w:val="both"/>
        <w:rPr>
          <w:rFonts w:ascii="Arial" w:hAnsi="Arial"/>
          <w:sz w:val="24"/>
        </w:rPr>
      </w:pPr>
    </w:p>
    <w:p w14:paraId="51FD44C8" w14:textId="77777777" w:rsidR="000B06CC" w:rsidRDefault="000B06CC">
      <w:pPr>
        <w:tabs>
          <w:tab w:val="left" w:pos="993"/>
        </w:tabs>
        <w:spacing w:line="480" w:lineRule="auto"/>
        <w:ind w:left="993"/>
        <w:jc w:val="both"/>
        <w:rPr>
          <w:rFonts w:ascii="Arial" w:hAnsi="Arial"/>
          <w:sz w:val="24"/>
        </w:rPr>
      </w:pPr>
    </w:p>
    <w:p w14:paraId="2CEF3C35" w14:textId="77777777" w:rsidR="005B0EAA" w:rsidRDefault="00095262" w:rsidP="005B0EAA">
      <w:pPr>
        <w:pStyle w:val="Level2"/>
        <w:tabs>
          <w:tab w:val="clear" w:pos="810"/>
        </w:tabs>
        <w:spacing w:line="480" w:lineRule="auto"/>
        <w:ind w:left="811" w:hanging="811"/>
      </w:pPr>
      <w:r>
        <w:t>1</w:t>
      </w:r>
      <w:r w:rsidR="00CE52FF">
        <w:t>7</w:t>
      </w:r>
      <w:r>
        <w:t>.2</w:t>
      </w:r>
      <w:r>
        <w:tab/>
      </w:r>
      <w:r w:rsidR="005B0EAA" w:rsidRPr="005D217E">
        <w:t xml:space="preserve">The </w:t>
      </w:r>
      <w:r w:rsidR="00312593" w:rsidRPr="004D7906">
        <w:t>Company</w:t>
      </w:r>
      <w:r w:rsidR="005B0EAA">
        <w:t xml:space="preserve"> undertakes to inform </w:t>
      </w:r>
      <w:r w:rsidR="005B0EAA" w:rsidRPr="005D217E">
        <w:t xml:space="preserve">the </w:t>
      </w:r>
      <w:r w:rsidR="005B0EAA">
        <w:t xml:space="preserve">County Council </w:t>
      </w:r>
      <w:r w:rsidR="005B0EAA" w:rsidRPr="005D217E">
        <w:t xml:space="preserve">of any improper conduct by any of the </w:t>
      </w:r>
      <w:r w:rsidR="00144356">
        <w:t>Company's</w:t>
      </w:r>
      <w:r w:rsidR="005B0EAA">
        <w:t xml:space="preserve"> </w:t>
      </w:r>
      <w:r w:rsidR="005B0EAA" w:rsidRPr="005D217E">
        <w:t xml:space="preserve">employees agents or subcontractors relating to the </w:t>
      </w:r>
      <w:r w:rsidR="005B0EAA">
        <w:t xml:space="preserve">Agreement </w:t>
      </w:r>
      <w:r w:rsidR="005B0EAA" w:rsidRPr="005D217E">
        <w:t xml:space="preserve">or any other arrangements with the </w:t>
      </w:r>
      <w:r w:rsidR="00144356">
        <w:t>County Council</w:t>
      </w:r>
      <w:r w:rsidR="005B0EAA" w:rsidRPr="005D217E">
        <w:t>.</w:t>
      </w:r>
    </w:p>
    <w:p w14:paraId="70E58FD2" w14:textId="77777777" w:rsidR="00E9711C" w:rsidRDefault="00E9711C" w:rsidP="001C0F01">
      <w:pPr>
        <w:numPr>
          <w:ilvl w:val="0"/>
          <w:numId w:val="4"/>
        </w:numPr>
        <w:spacing w:line="480" w:lineRule="auto"/>
        <w:jc w:val="both"/>
        <w:rPr>
          <w:rFonts w:ascii="Arial" w:hAnsi="Arial"/>
          <w:b/>
          <w:sz w:val="24"/>
        </w:rPr>
      </w:pPr>
      <w:r>
        <w:rPr>
          <w:rFonts w:ascii="Arial" w:hAnsi="Arial"/>
          <w:b/>
          <w:sz w:val="24"/>
        </w:rPr>
        <w:t>Set Off</w:t>
      </w:r>
    </w:p>
    <w:p w14:paraId="31CB71F0" w14:textId="77777777" w:rsidR="00E9711C" w:rsidRDefault="00E9711C" w:rsidP="001C0F01">
      <w:pPr>
        <w:numPr>
          <w:ilvl w:val="1"/>
          <w:numId w:val="4"/>
        </w:numPr>
        <w:spacing w:line="480" w:lineRule="auto"/>
        <w:jc w:val="both"/>
        <w:rPr>
          <w:rFonts w:ascii="Arial" w:hAnsi="Arial"/>
          <w:sz w:val="24"/>
        </w:rPr>
      </w:pPr>
      <w:r>
        <w:rPr>
          <w:rFonts w:ascii="Arial" w:hAnsi="Arial"/>
          <w:sz w:val="24"/>
        </w:rPr>
        <w:t xml:space="preserve">The County Council may claim or exercise any right of set off, counter claim or deduction in respect of any amount payable by the County Council to the </w:t>
      </w:r>
      <w:r w:rsidR="00312593" w:rsidRPr="004D7906">
        <w:rPr>
          <w:rFonts w:ascii="Arial" w:hAnsi="Arial"/>
          <w:sz w:val="24"/>
        </w:rPr>
        <w:t>Company</w:t>
      </w:r>
      <w:r>
        <w:rPr>
          <w:rFonts w:ascii="Arial" w:hAnsi="Arial"/>
          <w:sz w:val="24"/>
        </w:rPr>
        <w:t xml:space="preserve"> pursuant to the terms of this </w:t>
      </w:r>
      <w:r>
        <w:rPr>
          <w:rFonts w:ascii="Arial" w:hAnsi="Arial"/>
          <w:sz w:val="24"/>
        </w:rPr>
        <w:lastRenderedPageBreak/>
        <w:t xml:space="preserve">Agreement in respect of any claim of the County Council against the </w:t>
      </w:r>
      <w:r w:rsidR="00312593" w:rsidRPr="004D7906">
        <w:rPr>
          <w:rFonts w:ascii="Arial" w:hAnsi="Arial"/>
          <w:sz w:val="24"/>
        </w:rPr>
        <w:t>Company</w:t>
      </w:r>
      <w:r>
        <w:rPr>
          <w:rFonts w:ascii="Arial" w:hAnsi="Arial"/>
          <w:sz w:val="24"/>
        </w:rPr>
        <w:t xml:space="preserve">.  </w:t>
      </w:r>
    </w:p>
    <w:p w14:paraId="64DEC765" w14:textId="77777777" w:rsidR="00E9711C" w:rsidRDefault="00E9711C" w:rsidP="00E81484">
      <w:pPr>
        <w:numPr>
          <w:ilvl w:val="0"/>
          <w:numId w:val="4"/>
        </w:numPr>
        <w:spacing w:line="480" w:lineRule="auto"/>
        <w:jc w:val="both"/>
        <w:rPr>
          <w:rFonts w:ascii="Arial" w:hAnsi="Arial"/>
          <w:b/>
          <w:sz w:val="24"/>
        </w:rPr>
      </w:pPr>
      <w:r>
        <w:rPr>
          <w:rFonts w:ascii="Arial" w:hAnsi="Arial"/>
          <w:b/>
          <w:sz w:val="24"/>
        </w:rPr>
        <w:t>Assignment</w:t>
      </w:r>
    </w:p>
    <w:p w14:paraId="51946B45" w14:textId="77777777" w:rsidR="00E9711C" w:rsidRDefault="00E9711C" w:rsidP="00A84971">
      <w:pPr>
        <w:numPr>
          <w:ilvl w:val="1"/>
          <w:numId w:val="4"/>
        </w:numPr>
        <w:spacing w:line="480" w:lineRule="auto"/>
        <w:jc w:val="both"/>
        <w:rPr>
          <w:rFonts w:ascii="Arial" w:hAnsi="Arial"/>
          <w:sz w:val="24"/>
        </w:rPr>
      </w:pPr>
      <w:r>
        <w:rPr>
          <w:rFonts w:ascii="Arial" w:hAnsi="Arial"/>
          <w:sz w:val="24"/>
        </w:rPr>
        <w:t>Neither party shall assign, transfer, novate or dispose of any interest in this Agreement without the prior written consent of the other party.</w:t>
      </w:r>
    </w:p>
    <w:p w14:paraId="45E42064" w14:textId="77777777" w:rsidR="00E9711C" w:rsidRDefault="00E9711C" w:rsidP="00A84971">
      <w:pPr>
        <w:numPr>
          <w:ilvl w:val="0"/>
          <w:numId w:val="4"/>
        </w:numPr>
        <w:spacing w:line="480" w:lineRule="auto"/>
        <w:jc w:val="both"/>
        <w:rPr>
          <w:rFonts w:ascii="Arial" w:hAnsi="Arial"/>
          <w:b/>
          <w:sz w:val="24"/>
        </w:rPr>
      </w:pPr>
      <w:r>
        <w:rPr>
          <w:rFonts w:ascii="Arial" w:hAnsi="Arial"/>
          <w:b/>
          <w:sz w:val="24"/>
        </w:rPr>
        <w:t>Sub-Contractors</w:t>
      </w:r>
    </w:p>
    <w:p w14:paraId="5BBB6C80" w14:textId="77777777" w:rsidR="00E9711C" w:rsidRDefault="00E9711C" w:rsidP="00307249">
      <w:pPr>
        <w:numPr>
          <w:ilvl w:val="1"/>
          <w:numId w:val="4"/>
        </w:numPr>
        <w:spacing w:line="480" w:lineRule="auto"/>
        <w:jc w:val="both"/>
        <w:rPr>
          <w:rFonts w:ascii="Arial" w:hAnsi="Arial"/>
          <w:sz w:val="24"/>
        </w:rPr>
      </w:pPr>
      <w:r>
        <w:rPr>
          <w:rFonts w:ascii="Arial" w:hAnsi="Arial"/>
          <w:sz w:val="24"/>
        </w:rPr>
        <w:t xml:space="preserve">The </w:t>
      </w:r>
      <w:r w:rsidR="00312593" w:rsidRPr="004D7906">
        <w:rPr>
          <w:rFonts w:ascii="Arial" w:hAnsi="Arial"/>
          <w:sz w:val="24"/>
        </w:rPr>
        <w:t>Company</w:t>
      </w:r>
      <w:r>
        <w:rPr>
          <w:rFonts w:ascii="Arial" w:hAnsi="Arial"/>
          <w:sz w:val="24"/>
        </w:rPr>
        <w:t xml:space="preserve"> may not subcontract any part of its obligations under this Agreement without the written consent given in advance by the County Council.  In the event that such consent is given and sought, the </w:t>
      </w:r>
      <w:r w:rsidR="00312593" w:rsidRPr="004D7906">
        <w:rPr>
          <w:rFonts w:ascii="Arial" w:hAnsi="Arial"/>
          <w:sz w:val="24"/>
        </w:rPr>
        <w:t>Company</w:t>
      </w:r>
      <w:r>
        <w:rPr>
          <w:rFonts w:ascii="Arial" w:hAnsi="Arial"/>
          <w:sz w:val="24"/>
        </w:rPr>
        <w:t xml:space="preserve"> shall at all times remain liable to the County Council in full for the performance of all obligations hereunder.</w:t>
      </w:r>
    </w:p>
    <w:p w14:paraId="403E51FA" w14:textId="77777777" w:rsidR="00E9711C" w:rsidRDefault="00E9711C" w:rsidP="00307249">
      <w:pPr>
        <w:numPr>
          <w:ilvl w:val="0"/>
          <w:numId w:val="4"/>
        </w:numPr>
        <w:spacing w:line="480" w:lineRule="auto"/>
        <w:jc w:val="both"/>
        <w:rPr>
          <w:rFonts w:ascii="Arial" w:hAnsi="Arial"/>
          <w:b/>
          <w:sz w:val="24"/>
        </w:rPr>
      </w:pPr>
      <w:r>
        <w:rPr>
          <w:rFonts w:ascii="Arial" w:hAnsi="Arial"/>
          <w:b/>
          <w:sz w:val="24"/>
        </w:rPr>
        <w:t>Force Majeure</w:t>
      </w:r>
    </w:p>
    <w:p w14:paraId="31DBB7BE" w14:textId="77777777" w:rsidR="00E9711C" w:rsidRDefault="00E9711C" w:rsidP="00307249">
      <w:pPr>
        <w:numPr>
          <w:ilvl w:val="1"/>
          <w:numId w:val="4"/>
        </w:numPr>
        <w:spacing w:line="480" w:lineRule="auto"/>
        <w:jc w:val="both"/>
        <w:rPr>
          <w:rFonts w:ascii="Arial" w:hAnsi="Arial"/>
          <w:sz w:val="24"/>
        </w:rPr>
      </w:pPr>
      <w:r>
        <w:rPr>
          <w:rFonts w:ascii="Arial" w:hAnsi="Arial"/>
          <w:sz w:val="24"/>
        </w:rPr>
        <w:t>If either party is prevented from fulfilling its obligations under this Agreement by reason of any supervening event beyond its control including but not by way of limitation, war, national emergency, flood, earthquake, strike or lock out, the party unable to fulfil its obligations shall immediately give notice of this to the other party and shall do everything in its power to resume full performance.</w:t>
      </w:r>
    </w:p>
    <w:p w14:paraId="5524B848" w14:textId="77777777" w:rsidR="00E9711C" w:rsidRDefault="00CE52FF">
      <w:pPr>
        <w:pStyle w:val="BodyText"/>
        <w:ind w:left="993" w:hanging="993"/>
        <w:rPr>
          <w:rFonts w:ascii="Arial" w:hAnsi="Arial"/>
          <w:sz w:val="24"/>
        </w:rPr>
      </w:pPr>
      <w:r>
        <w:rPr>
          <w:rFonts w:ascii="Arial" w:hAnsi="Arial"/>
          <w:sz w:val="24"/>
        </w:rPr>
        <w:t>21</w:t>
      </w:r>
      <w:r w:rsidR="00E9711C">
        <w:rPr>
          <w:rFonts w:ascii="Arial" w:hAnsi="Arial"/>
          <w:sz w:val="24"/>
        </w:rPr>
        <w:t>.2</w:t>
      </w:r>
      <w:r w:rsidR="00E9711C">
        <w:rPr>
          <w:rFonts w:ascii="Arial" w:hAnsi="Arial"/>
          <w:sz w:val="24"/>
        </w:rPr>
        <w:tab/>
        <w:t xml:space="preserve">If an event occurs and is subject to clause </w:t>
      </w:r>
      <w:r w:rsidR="004E31DD">
        <w:rPr>
          <w:rFonts w:ascii="Arial" w:hAnsi="Arial"/>
          <w:sz w:val="24"/>
        </w:rPr>
        <w:t>2</w:t>
      </w:r>
      <w:r>
        <w:rPr>
          <w:rFonts w:ascii="Arial" w:hAnsi="Arial"/>
          <w:sz w:val="24"/>
        </w:rPr>
        <w:t>1</w:t>
      </w:r>
      <w:r w:rsidR="00E9711C">
        <w:rPr>
          <w:rFonts w:ascii="Arial" w:hAnsi="Arial"/>
          <w:sz w:val="24"/>
        </w:rPr>
        <w:t>.1 above neither party shall be deemed to be in breach of its obligation</w:t>
      </w:r>
      <w:r w:rsidR="00144356">
        <w:rPr>
          <w:rFonts w:ascii="Arial" w:hAnsi="Arial"/>
          <w:sz w:val="24"/>
        </w:rPr>
        <w:t>s</w:t>
      </w:r>
      <w:r w:rsidR="00E9711C">
        <w:rPr>
          <w:rFonts w:ascii="Arial" w:hAnsi="Arial"/>
          <w:sz w:val="24"/>
        </w:rPr>
        <w:t xml:space="preserve"> under the Agreement.</w:t>
      </w:r>
    </w:p>
    <w:p w14:paraId="7CBE8E33" w14:textId="77777777" w:rsidR="00E9711C" w:rsidRDefault="00CE52FF">
      <w:pPr>
        <w:pStyle w:val="BodyTextIndent2"/>
        <w:tabs>
          <w:tab w:val="left" w:pos="993"/>
        </w:tabs>
        <w:rPr>
          <w:rFonts w:ascii="Arial" w:hAnsi="Arial"/>
          <w:sz w:val="24"/>
        </w:rPr>
      </w:pPr>
      <w:r>
        <w:rPr>
          <w:rFonts w:ascii="Arial" w:hAnsi="Arial"/>
          <w:sz w:val="24"/>
        </w:rPr>
        <w:t>21</w:t>
      </w:r>
      <w:r w:rsidR="00E9711C">
        <w:rPr>
          <w:rFonts w:ascii="Arial" w:hAnsi="Arial"/>
          <w:sz w:val="24"/>
        </w:rPr>
        <w:t>.3</w:t>
      </w:r>
      <w:r w:rsidR="00E9711C">
        <w:rPr>
          <w:rFonts w:ascii="Arial" w:hAnsi="Arial"/>
          <w:sz w:val="24"/>
        </w:rPr>
        <w:tab/>
        <w:t>If and when the period of such incapacity exceeds three months then either party shall have the right to terminate the Agreement forthwith.</w:t>
      </w:r>
    </w:p>
    <w:p w14:paraId="356237E2" w14:textId="77777777" w:rsidR="00E9711C" w:rsidRDefault="00CE52FF">
      <w:pPr>
        <w:tabs>
          <w:tab w:val="left" w:pos="993"/>
        </w:tabs>
        <w:spacing w:line="480" w:lineRule="auto"/>
        <w:jc w:val="both"/>
        <w:rPr>
          <w:rFonts w:ascii="Arial" w:hAnsi="Arial"/>
          <w:b/>
          <w:sz w:val="24"/>
        </w:rPr>
      </w:pPr>
      <w:r>
        <w:rPr>
          <w:rFonts w:ascii="Arial" w:hAnsi="Arial"/>
          <w:b/>
          <w:sz w:val="24"/>
        </w:rPr>
        <w:lastRenderedPageBreak/>
        <w:t>22</w:t>
      </w:r>
      <w:r w:rsidR="00E9711C">
        <w:rPr>
          <w:rFonts w:ascii="Arial" w:hAnsi="Arial"/>
          <w:sz w:val="24"/>
        </w:rPr>
        <w:t>.</w:t>
      </w:r>
      <w:r w:rsidR="00E9711C">
        <w:rPr>
          <w:rFonts w:ascii="Arial" w:hAnsi="Arial"/>
          <w:sz w:val="24"/>
        </w:rPr>
        <w:tab/>
      </w:r>
      <w:r w:rsidR="00E9711C">
        <w:rPr>
          <w:rFonts w:ascii="Arial" w:hAnsi="Arial"/>
          <w:b/>
          <w:sz w:val="24"/>
        </w:rPr>
        <w:t>No Joint Venture</w:t>
      </w:r>
    </w:p>
    <w:p w14:paraId="1406AE99" w14:textId="77777777" w:rsidR="00E9711C" w:rsidRDefault="00CE52FF">
      <w:pPr>
        <w:pStyle w:val="BodyTextIndent2"/>
        <w:tabs>
          <w:tab w:val="left" w:pos="993"/>
        </w:tabs>
        <w:rPr>
          <w:rFonts w:ascii="Arial" w:hAnsi="Arial"/>
          <w:sz w:val="24"/>
        </w:rPr>
      </w:pPr>
      <w:r>
        <w:rPr>
          <w:rFonts w:ascii="Arial" w:hAnsi="Arial"/>
          <w:sz w:val="24"/>
        </w:rPr>
        <w:t>22</w:t>
      </w:r>
      <w:r w:rsidR="00E9711C">
        <w:rPr>
          <w:rFonts w:ascii="Arial" w:hAnsi="Arial"/>
          <w:sz w:val="24"/>
        </w:rPr>
        <w:t>.1</w:t>
      </w:r>
      <w:r w:rsidR="00E9711C">
        <w:rPr>
          <w:rFonts w:ascii="Arial" w:hAnsi="Arial"/>
          <w:sz w:val="24"/>
        </w:rPr>
        <w:tab/>
        <w:t xml:space="preserve">For all purposes of this Agreement the </w:t>
      </w:r>
      <w:r w:rsidR="00312593" w:rsidRPr="004D7906">
        <w:rPr>
          <w:rFonts w:ascii="Arial" w:hAnsi="Arial"/>
          <w:sz w:val="24"/>
        </w:rPr>
        <w:t>Company</w:t>
      </w:r>
      <w:r w:rsidR="00E9711C">
        <w:rPr>
          <w:rFonts w:ascii="Arial" w:hAnsi="Arial"/>
          <w:sz w:val="24"/>
        </w:rPr>
        <w:t xml:space="preserve"> is an independent </w:t>
      </w:r>
      <w:r w:rsidR="00144356">
        <w:rPr>
          <w:rFonts w:ascii="Arial" w:hAnsi="Arial"/>
          <w:sz w:val="24"/>
        </w:rPr>
        <w:t>service provider</w:t>
      </w:r>
      <w:r w:rsidR="00E9711C">
        <w:rPr>
          <w:rFonts w:ascii="Arial" w:hAnsi="Arial"/>
          <w:sz w:val="24"/>
        </w:rPr>
        <w:t xml:space="preserve"> and shall have no authority to make any contract or do any act whatsoever as the agent of or for or on behalf of the County Council.  The </w:t>
      </w:r>
      <w:r w:rsidR="00312593" w:rsidRPr="004D7906">
        <w:rPr>
          <w:rFonts w:ascii="Arial" w:hAnsi="Arial"/>
          <w:sz w:val="24"/>
        </w:rPr>
        <w:t>Company</w:t>
      </w:r>
      <w:r w:rsidR="00E9711C">
        <w:rPr>
          <w:rFonts w:ascii="Arial" w:hAnsi="Arial"/>
          <w:sz w:val="24"/>
        </w:rPr>
        <w:t xml:space="preserve"> shall not in any circumstances represent itself to any person as having such authority.</w:t>
      </w:r>
    </w:p>
    <w:p w14:paraId="5F64E0B9" w14:textId="77777777" w:rsidR="00E9711C" w:rsidRDefault="00CE52FF">
      <w:pPr>
        <w:pStyle w:val="BodyTextIndent2"/>
        <w:tabs>
          <w:tab w:val="left" w:pos="993"/>
        </w:tabs>
        <w:rPr>
          <w:rFonts w:ascii="Arial" w:hAnsi="Arial"/>
          <w:sz w:val="24"/>
        </w:rPr>
      </w:pPr>
      <w:r>
        <w:rPr>
          <w:rFonts w:ascii="Arial" w:hAnsi="Arial"/>
          <w:sz w:val="24"/>
        </w:rPr>
        <w:t>22</w:t>
      </w:r>
      <w:r w:rsidR="00E9711C">
        <w:rPr>
          <w:rFonts w:ascii="Arial" w:hAnsi="Arial"/>
          <w:sz w:val="24"/>
        </w:rPr>
        <w:t>.2</w:t>
      </w:r>
      <w:r w:rsidR="00E9711C">
        <w:rPr>
          <w:rFonts w:ascii="Arial" w:hAnsi="Arial"/>
          <w:sz w:val="24"/>
        </w:rPr>
        <w:tab/>
        <w:t xml:space="preserve">The County Council and the </w:t>
      </w:r>
      <w:r w:rsidR="00312593" w:rsidRPr="004D7906">
        <w:rPr>
          <w:rFonts w:ascii="Arial" w:hAnsi="Arial"/>
          <w:sz w:val="24"/>
        </w:rPr>
        <w:t>Company</w:t>
      </w:r>
      <w:r w:rsidR="00E9711C">
        <w:rPr>
          <w:rFonts w:ascii="Arial" w:hAnsi="Arial"/>
          <w:sz w:val="24"/>
        </w:rPr>
        <w:t xml:space="preserve"> are not partners or joint venturers with each other and nothing herein shall be construed so as to make them such partners or joint venturers or impose any liability as such upon them.</w:t>
      </w:r>
    </w:p>
    <w:p w14:paraId="3C0DFB70" w14:textId="77777777" w:rsidR="00E9711C" w:rsidRDefault="00CE52FF">
      <w:pPr>
        <w:tabs>
          <w:tab w:val="left" w:pos="993"/>
        </w:tabs>
        <w:spacing w:line="480" w:lineRule="auto"/>
        <w:jc w:val="both"/>
        <w:rPr>
          <w:rFonts w:ascii="Arial" w:hAnsi="Arial"/>
          <w:b/>
          <w:sz w:val="24"/>
        </w:rPr>
      </w:pPr>
      <w:r>
        <w:rPr>
          <w:rFonts w:ascii="Arial" w:hAnsi="Arial"/>
          <w:b/>
          <w:sz w:val="24"/>
        </w:rPr>
        <w:t>23</w:t>
      </w:r>
      <w:r w:rsidR="00E9711C" w:rsidRPr="00195ADA">
        <w:rPr>
          <w:rFonts w:ascii="Arial" w:hAnsi="Arial"/>
          <w:b/>
          <w:sz w:val="24"/>
        </w:rPr>
        <w:t>.</w:t>
      </w:r>
      <w:r w:rsidR="00E9711C">
        <w:rPr>
          <w:rFonts w:ascii="Arial" w:hAnsi="Arial"/>
          <w:sz w:val="24"/>
        </w:rPr>
        <w:tab/>
      </w:r>
      <w:r w:rsidR="00E9711C">
        <w:rPr>
          <w:rFonts w:ascii="Arial" w:hAnsi="Arial"/>
          <w:b/>
          <w:sz w:val="24"/>
        </w:rPr>
        <w:t>Waiver</w:t>
      </w:r>
    </w:p>
    <w:p w14:paraId="7F73D68B" w14:textId="77777777" w:rsidR="00E9711C" w:rsidRDefault="00CE52FF">
      <w:pPr>
        <w:pStyle w:val="BodyTextIndent2"/>
        <w:tabs>
          <w:tab w:val="left" w:pos="993"/>
        </w:tabs>
        <w:rPr>
          <w:rFonts w:ascii="Arial" w:hAnsi="Arial"/>
          <w:sz w:val="24"/>
        </w:rPr>
      </w:pPr>
      <w:r>
        <w:rPr>
          <w:rFonts w:ascii="Arial" w:hAnsi="Arial"/>
          <w:sz w:val="24"/>
        </w:rPr>
        <w:t>23</w:t>
      </w:r>
      <w:r w:rsidR="00E9711C">
        <w:rPr>
          <w:rFonts w:ascii="Arial" w:hAnsi="Arial"/>
          <w:sz w:val="24"/>
        </w:rPr>
        <w:t>.1</w:t>
      </w:r>
      <w:r w:rsidR="00E9711C">
        <w:rPr>
          <w:rFonts w:ascii="Arial" w:hAnsi="Arial"/>
          <w:sz w:val="24"/>
        </w:rPr>
        <w:tab/>
        <w:t>No failure on the part of either party to exercise and no delay on its part in exercising any right or remedy under this Agreement will operate as a waiver thereof, nor will any single or partial exercise of any right or remedy preclude any or further exercise thereof or the exercise of any right or remedy.  The rights and remedies provided in this Agreement are in addition to and not exclusive of any rights and remedies provided by law.</w:t>
      </w:r>
    </w:p>
    <w:p w14:paraId="7C44837F" w14:textId="77777777" w:rsidR="000B06CC" w:rsidRDefault="000B06CC">
      <w:pPr>
        <w:pStyle w:val="BodyTextIndent2"/>
        <w:tabs>
          <w:tab w:val="left" w:pos="993"/>
        </w:tabs>
        <w:rPr>
          <w:rFonts w:ascii="Arial" w:hAnsi="Arial"/>
          <w:sz w:val="24"/>
        </w:rPr>
      </w:pPr>
    </w:p>
    <w:p w14:paraId="6B758CFB" w14:textId="77777777" w:rsidR="000B06CC" w:rsidRDefault="000B06CC">
      <w:pPr>
        <w:pStyle w:val="BodyTextIndent2"/>
        <w:tabs>
          <w:tab w:val="left" w:pos="993"/>
        </w:tabs>
        <w:rPr>
          <w:rFonts w:ascii="Arial" w:hAnsi="Arial"/>
          <w:sz w:val="24"/>
        </w:rPr>
      </w:pPr>
    </w:p>
    <w:p w14:paraId="19FA910D" w14:textId="77777777" w:rsidR="00E9711C" w:rsidRDefault="00CE52FF">
      <w:pPr>
        <w:pStyle w:val="BodyTextIndent2"/>
        <w:tabs>
          <w:tab w:val="left" w:pos="993"/>
        </w:tabs>
        <w:rPr>
          <w:rFonts w:ascii="Arial" w:hAnsi="Arial"/>
          <w:sz w:val="24"/>
        </w:rPr>
      </w:pPr>
      <w:r>
        <w:rPr>
          <w:rFonts w:ascii="Arial" w:hAnsi="Arial"/>
          <w:sz w:val="24"/>
        </w:rPr>
        <w:t>23</w:t>
      </w:r>
      <w:r w:rsidR="00E9711C">
        <w:rPr>
          <w:rFonts w:ascii="Arial" w:hAnsi="Arial"/>
          <w:sz w:val="24"/>
        </w:rPr>
        <w:t>.2</w:t>
      </w:r>
      <w:r w:rsidR="00E9711C">
        <w:rPr>
          <w:rFonts w:ascii="Arial" w:hAnsi="Arial"/>
          <w:sz w:val="24"/>
        </w:rPr>
        <w:tab/>
        <w:t xml:space="preserve">Any express waiver by the County Council of any breach of any of the obligations of the </w:t>
      </w:r>
      <w:r w:rsidR="00312593" w:rsidRPr="004D7906">
        <w:rPr>
          <w:rFonts w:ascii="Arial" w:hAnsi="Arial"/>
          <w:sz w:val="24"/>
        </w:rPr>
        <w:t>Company</w:t>
      </w:r>
      <w:r w:rsidR="004D7906" w:rsidRPr="004D7906">
        <w:rPr>
          <w:rFonts w:ascii="Arial" w:hAnsi="Arial"/>
          <w:sz w:val="24"/>
        </w:rPr>
        <w:t xml:space="preserve"> </w:t>
      </w:r>
      <w:r w:rsidR="00E9711C">
        <w:rPr>
          <w:rFonts w:ascii="Arial" w:hAnsi="Arial"/>
          <w:sz w:val="24"/>
        </w:rPr>
        <w:t>under this Agreement shall not be a waiver of any continuing breach or of any other breach of any of these obligations.</w:t>
      </w:r>
    </w:p>
    <w:p w14:paraId="3C9B719F" w14:textId="77777777" w:rsidR="00E9711C" w:rsidRDefault="00CE52FF">
      <w:pPr>
        <w:tabs>
          <w:tab w:val="left" w:pos="993"/>
        </w:tabs>
        <w:spacing w:line="480" w:lineRule="auto"/>
        <w:jc w:val="both"/>
        <w:rPr>
          <w:rFonts w:ascii="Arial" w:hAnsi="Arial"/>
          <w:sz w:val="24"/>
        </w:rPr>
      </w:pPr>
      <w:r>
        <w:rPr>
          <w:rFonts w:ascii="Arial" w:hAnsi="Arial"/>
          <w:b/>
          <w:sz w:val="24"/>
        </w:rPr>
        <w:t>24</w:t>
      </w:r>
      <w:r w:rsidR="00E9711C">
        <w:rPr>
          <w:rFonts w:ascii="Arial" w:hAnsi="Arial"/>
          <w:b/>
          <w:sz w:val="24"/>
        </w:rPr>
        <w:t>.</w:t>
      </w:r>
      <w:r w:rsidR="00E9711C">
        <w:rPr>
          <w:rFonts w:ascii="Arial" w:hAnsi="Arial"/>
          <w:sz w:val="24"/>
        </w:rPr>
        <w:tab/>
      </w:r>
      <w:r w:rsidR="00E9711C">
        <w:rPr>
          <w:rFonts w:ascii="Arial" w:hAnsi="Arial"/>
          <w:b/>
          <w:sz w:val="24"/>
        </w:rPr>
        <w:t>Entire Agreement</w:t>
      </w:r>
    </w:p>
    <w:p w14:paraId="0DEE7688" w14:textId="71314245" w:rsidR="00307249" w:rsidRDefault="00CE52FF" w:rsidP="000B06CC">
      <w:pPr>
        <w:pStyle w:val="BodyTextIndent2"/>
        <w:tabs>
          <w:tab w:val="left" w:pos="993"/>
        </w:tabs>
        <w:rPr>
          <w:rFonts w:ascii="Arial" w:hAnsi="Arial"/>
          <w:sz w:val="24"/>
        </w:rPr>
      </w:pPr>
      <w:r>
        <w:rPr>
          <w:rFonts w:ascii="Arial" w:hAnsi="Arial"/>
          <w:sz w:val="24"/>
        </w:rPr>
        <w:lastRenderedPageBreak/>
        <w:t>24</w:t>
      </w:r>
      <w:r w:rsidR="00E9711C">
        <w:rPr>
          <w:rFonts w:ascii="Arial" w:hAnsi="Arial"/>
          <w:sz w:val="24"/>
        </w:rPr>
        <w:t>.1</w:t>
      </w:r>
      <w:r w:rsidR="00E9711C">
        <w:rPr>
          <w:rFonts w:ascii="Arial" w:hAnsi="Arial"/>
          <w:sz w:val="24"/>
        </w:rPr>
        <w:tab/>
        <w:t xml:space="preserve">This Agreement constitutes the entire agreement and understanding between the parties in respect of the matters referred to herein and supersedes any previous agreement whether written or oral between the parties and the parties confirm that they have not entered into this Agreement on the basis of any representations that are not expressly incorporated in this Agreement.  </w:t>
      </w:r>
    </w:p>
    <w:p w14:paraId="1045E5EC" w14:textId="77777777" w:rsidR="00E9711C" w:rsidRDefault="00CE52FF">
      <w:pPr>
        <w:tabs>
          <w:tab w:val="left" w:pos="993"/>
        </w:tabs>
        <w:spacing w:line="480" w:lineRule="auto"/>
        <w:jc w:val="both"/>
        <w:rPr>
          <w:rFonts w:ascii="Arial" w:hAnsi="Arial"/>
          <w:b/>
          <w:sz w:val="24"/>
        </w:rPr>
      </w:pPr>
      <w:r>
        <w:rPr>
          <w:rFonts w:ascii="Arial" w:hAnsi="Arial"/>
          <w:b/>
          <w:sz w:val="24"/>
        </w:rPr>
        <w:t>25</w:t>
      </w:r>
      <w:r w:rsidR="00E9711C">
        <w:rPr>
          <w:rFonts w:ascii="Arial" w:hAnsi="Arial"/>
          <w:b/>
          <w:sz w:val="24"/>
        </w:rPr>
        <w:t>.</w:t>
      </w:r>
      <w:r w:rsidR="00E9711C">
        <w:rPr>
          <w:rFonts w:ascii="Arial" w:hAnsi="Arial"/>
          <w:b/>
          <w:sz w:val="24"/>
        </w:rPr>
        <w:tab/>
        <w:t>Variation</w:t>
      </w:r>
    </w:p>
    <w:p w14:paraId="64925025" w14:textId="77777777" w:rsidR="00E9711C" w:rsidRDefault="00CE52FF">
      <w:pPr>
        <w:pStyle w:val="BodyTextIndent2"/>
        <w:tabs>
          <w:tab w:val="left" w:pos="993"/>
        </w:tabs>
        <w:rPr>
          <w:rFonts w:ascii="Arial" w:hAnsi="Arial"/>
          <w:sz w:val="24"/>
        </w:rPr>
      </w:pPr>
      <w:r>
        <w:rPr>
          <w:rFonts w:ascii="Arial" w:hAnsi="Arial"/>
          <w:sz w:val="24"/>
        </w:rPr>
        <w:t>25</w:t>
      </w:r>
      <w:r w:rsidR="00E9711C">
        <w:rPr>
          <w:rFonts w:ascii="Arial" w:hAnsi="Arial"/>
          <w:sz w:val="24"/>
        </w:rPr>
        <w:t>.1</w:t>
      </w:r>
      <w:r w:rsidR="00E9711C">
        <w:rPr>
          <w:rFonts w:ascii="Arial" w:hAnsi="Arial"/>
          <w:sz w:val="24"/>
        </w:rPr>
        <w:tab/>
        <w:t xml:space="preserve">Save as is provided for herein no purported variation of this Agreement shall be effective unless the same is made in writing and is signed by each party.  </w:t>
      </w:r>
    </w:p>
    <w:p w14:paraId="5C198B3C" w14:textId="77777777" w:rsidR="00E9711C" w:rsidRDefault="00CE52FF">
      <w:pPr>
        <w:tabs>
          <w:tab w:val="left" w:pos="993"/>
        </w:tabs>
        <w:spacing w:line="480" w:lineRule="auto"/>
        <w:jc w:val="both"/>
        <w:rPr>
          <w:rFonts w:ascii="Arial" w:hAnsi="Arial"/>
          <w:b/>
          <w:sz w:val="24"/>
        </w:rPr>
      </w:pPr>
      <w:r>
        <w:rPr>
          <w:rFonts w:ascii="Arial" w:hAnsi="Arial"/>
          <w:b/>
          <w:sz w:val="24"/>
        </w:rPr>
        <w:t>26</w:t>
      </w:r>
      <w:r w:rsidR="00E9711C">
        <w:rPr>
          <w:rFonts w:ascii="Arial" w:hAnsi="Arial"/>
          <w:b/>
          <w:sz w:val="24"/>
        </w:rPr>
        <w:t>.</w:t>
      </w:r>
      <w:r w:rsidR="00E9711C">
        <w:rPr>
          <w:rFonts w:ascii="Arial" w:hAnsi="Arial"/>
          <w:b/>
          <w:sz w:val="24"/>
        </w:rPr>
        <w:tab/>
        <w:t>Severance</w:t>
      </w:r>
    </w:p>
    <w:p w14:paraId="5AFF56EF" w14:textId="77777777" w:rsidR="00E9711C" w:rsidRDefault="00CE52FF">
      <w:pPr>
        <w:pStyle w:val="BodyTextIndent2"/>
        <w:tabs>
          <w:tab w:val="left" w:pos="993"/>
        </w:tabs>
        <w:rPr>
          <w:rFonts w:ascii="Arial" w:hAnsi="Arial"/>
          <w:sz w:val="24"/>
        </w:rPr>
      </w:pPr>
      <w:r>
        <w:rPr>
          <w:rFonts w:ascii="Arial" w:hAnsi="Arial"/>
          <w:sz w:val="24"/>
        </w:rPr>
        <w:t>26</w:t>
      </w:r>
      <w:r w:rsidR="00E9711C">
        <w:rPr>
          <w:rFonts w:ascii="Arial" w:hAnsi="Arial"/>
          <w:sz w:val="24"/>
        </w:rPr>
        <w:t>.1</w:t>
      </w:r>
      <w:r w:rsidR="00E9711C">
        <w:rPr>
          <w:rFonts w:ascii="Arial" w:hAnsi="Arial"/>
          <w:sz w:val="24"/>
        </w:rPr>
        <w:tab/>
        <w:t>Each provision of this Agreement is severable and distinct from the others and, if any provision is or at any time becomes to any extent or in any circumstances invalid, illegal, or unenforceable for any reason, it shall to that extent or in those circumstances be deemed not to form part of this Agreement but (except to that extent or in those circumstances in the case of that provision) the validity, legality and enforceability of that and all other provisions of the Agreement shall not be affected or impaired, it being the parties’ intention that every provision of this Agreement shall be and remain valid and enforceable to the fullest extent permitted by law.</w:t>
      </w:r>
    </w:p>
    <w:p w14:paraId="10B6FC5F" w14:textId="77777777" w:rsidR="00E9711C" w:rsidRDefault="00CE52FF" w:rsidP="00150BF6">
      <w:pPr>
        <w:tabs>
          <w:tab w:val="left" w:pos="993"/>
        </w:tabs>
        <w:spacing w:line="480" w:lineRule="auto"/>
        <w:jc w:val="both"/>
        <w:rPr>
          <w:rFonts w:ascii="Arial" w:hAnsi="Arial"/>
          <w:b/>
          <w:sz w:val="24"/>
        </w:rPr>
      </w:pPr>
      <w:r>
        <w:rPr>
          <w:rFonts w:ascii="Arial" w:hAnsi="Arial"/>
          <w:b/>
          <w:sz w:val="24"/>
        </w:rPr>
        <w:t>27</w:t>
      </w:r>
      <w:r w:rsidR="00E9711C">
        <w:rPr>
          <w:rFonts w:ascii="Arial" w:hAnsi="Arial"/>
          <w:b/>
          <w:sz w:val="24"/>
        </w:rPr>
        <w:t>.</w:t>
      </w:r>
      <w:r w:rsidR="00E9711C">
        <w:rPr>
          <w:rFonts w:ascii="Arial" w:hAnsi="Arial"/>
          <w:b/>
          <w:sz w:val="24"/>
        </w:rPr>
        <w:tab/>
        <w:t>Notices</w:t>
      </w:r>
    </w:p>
    <w:p w14:paraId="56FC916A" w14:textId="77777777" w:rsidR="00E9711C" w:rsidRDefault="00CE52FF" w:rsidP="00150BF6">
      <w:pPr>
        <w:pStyle w:val="BodyTextIndent2"/>
        <w:tabs>
          <w:tab w:val="left" w:pos="993"/>
        </w:tabs>
        <w:rPr>
          <w:rFonts w:ascii="Arial" w:hAnsi="Arial"/>
          <w:sz w:val="24"/>
        </w:rPr>
      </w:pPr>
      <w:r>
        <w:rPr>
          <w:rFonts w:ascii="Arial" w:hAnsi="Arial"/>
          <w:sz w:val="24"/>
        </w:rPr>
        <w:t>27</w:t>
      </w:r>
      <w:r w:rsidR="00E9711C">
        <w:rPr>
          <w:rFonts w:ascii="Arial" w:hAnsi="Arial"/>
          <w:sz w:val="24"/>
        </w:rPr>
        <w:t>.1</w:t>
      </w:r>
      <w:r w:rsidR="00E9711C">
        <w:rPr>
          <w:rFonts w:ascii="Arial" w:hAnsi="Arial"/>
          <w:sz w:val="24"/>
        </w:rPr>
        <w:tab/>
        <w:t xml:space="preserve">Any notice or other document to be given under this Agreement shall be in writing and shall be deemed </w:t>
      </w:r>
      <w:r w:rsidR="005B0EAA">
        <w:rPr>
          <w:rFonts w:ascii="Arial" w:hAnsi="Arial"/>
          <w:sz w:val="24"/>
        </w:rPr>
        <w:t xml:space="preserve">duly given if left or sent by </w:t>
      </w:r>
      <w:r w:rsidR="005B0EAA">
        <w:rPr>
          <w:rFonts w:ascii="Arial" w:hAnsi="Arial"/>
          <w:sz w:val="24"/>
        </w:rPr>
        <w:lastRenderedPageBreak/>
        <w:t xml:space="preserve">prepaid </w:t>
      </w:r>
      <w:r w:rsidR="00E9711C">
        <w:rPr>
          <w:rFonts w:ascii="Arial" w:hAnsi="Arial"/>
          <w:sz w:val="24"/>
        </w:rPr>
        <w:t xml:space="preserve">post to the </w:t>
      </w:r>
      <w:r w:rsidR="00150BF6">
        <w:rPr>
          <w:rFonts w:ascii="Arial" w:hAnsi="Arial"/>
          <w:sz w:val="24"/>
        </w:rPr>
        <w:t>address stated at the beginning of this Agreement.</w:t>
      </w:r>
    </w:p>
    <w:p w14:paraId="32638599" w14:textId="77777777" w:rsidR="00E9711C" w:rsidRDefault="00CE52FF" w:rsidP="00150BF6">
      <w:pPr>
        <w:pStyle w:val="BodyText"/>
        <w:ind w:left="993" w:hanging="993"/>
        <w:rPr>
          <w:rFonts w:ascii="Arial" w:hAnsi="Arial"/>
          <w:sz w:val="24"/>
        </w:rPr>
      </w:pPr>
      <w:r>
        <w:rPr>
          <w:rFonts w:ascii="Arial" w:hAnsi="Arial"/>
          <w:sz w:val="24"/>
        </w:rPr>
        <w:t>27</w:t>
      </w:r>
      <w:r w:rsidR="00E9711C">
        <w:rPr>
          <w:rFonts w:ascii="Arial" w:hAnsi="Arial"/>
          <w:sz w:val="24"/>
        </w:rPr>
        <w:t>.2</w:t>
      </w:r>
      <w:r w:rsidR="00E9711C">
        <w:rPr>
          <w:rFonts w:ascii="Arial" w:hAnsi="Arial"/>
          <w:sz w:val="24"/>
        </w:rPr>
        <w:tab/>
        <w:t>In proving the notice it shall be sufficient to prove that the notice was left or that the envelope containing such notice was properly addressed and posted (as the case may be).</w:t>
      </w:r>
    </w:p>
    <w:p w14:paraId="2F08FC40" w14:textId="77777777" w:rsidR="00150BF6" w:rsidRDefault="00CE52FF" w:rsidP="00150BF6">
      <w:pPr>
        <w:pStyle w:val="Level2"/>
        <w:spacing w:line="480" w:lineRule="auto"/>
      </w:pPr>
      <w:r>
        <w:t>27</w:t>
      </w:r>
      <w:r w:rsidR="00150BF6" w:rsidRPr="001948C5">
        <w:t>.</w:t>
      </w:r>
      <w:r w:rsidR="00150BF6">
        <w:t>3</w:t>
      </w:r>
      <w:r w:rsidR="00150BF6" w:rsidRPr="001948C5">
        <w:tab/>
        <w:t>Any demand, notice or communication shall be deemed to have been duly served:</w:t>
      </w:r>
    </w:p>
    <w:p w14:paraId="06C1E989" w14:textId="77777777" w:rsidR="00150BF6" w:rsidRPr="001948C5" w:rsidRDefault="00150BF6" w:rsidP="00150BF6">
      <w:pPr>
        <w:pStyle w:val="Level3"/>
        <w:tabs>
          <w:tab w:val="clear" w:pos="1701"/>
          <w:tab w:val="left" w:pos="810"/>
          <w:tab w:val="left" w:pos="2127"/>
        </w:tabs>
        <w:spacing w:line="480" w:lineRule="auto"/>
        <w:ind w:left="2127" w:hanging="1407"/>
        <w:rPr>
          <w:rFonts w:ascii="Arial" w:hAnsi="Arial" w:cs="Arial"/>
          <w:szCs w:val="24"/>
        </w:rPr>
      </w:pPr>
      <w:r>
        <w:rPr>
          <w:rFonts w:ascii="Arial" w:hAnsi="Arial" w:cs="Arial"/>
          <w:szCs w:val="24"/>
        </w:rPr>
        <w:tab/>
      </w:r>
      <w:r w:rsidR="00CE52FF">
        <w:rPr>
          <w:rFonts w:ascii="Arial" w:hAnsi="Arial" w:cs="Arial"/>
          <w:szCs w:val="24"/>
        </w:rPr>
        <w:t>27</w:t>
      </w:r>
      <w:r w:rsidRPr="001948C5">
        <w:rPr>
          <w:rFonts w:ascii="Arial" w:hAnsi="Arial" w:cs="Arial"/>
          <w:szCs w:val="24"/>
        </w:rPr>
        <w:t>.</w:t>
      </w:r>
      <w:r>
        <w:rPr>
          <w:rFonts w:ascii="Arial" w:hAnsi="Arial" w:cs="Arial"/>
          <w:szCs w:val="24"/>
        </w:rPr>
        <w:t>3</w:t>
      </w:r>
      <w:r w:rsidRPr="001948C5">
        <w:rPr>
          <w:rFonts w:ascii="Arial" w:hAnsi="Arial" w:cs="Arial"/>
          <w:szCs w:val="24"/>
        </w:rPr>
        <w:t>.1</w:t>
      </w:r>
      <w:r w:rsidRPr="001948C5">
        <w:rPr>
          <w:rFonts w:ascii="Arial" w:hAnsi="Arial" w:cs="Arial"/>
          <w:szCs w:val="24"/>
        </w:rPr>
        <w:tab/>
      </w:r>
      <w:r>
        <w:rPr>
          <w:rFonts w:ascii="Arial" w:hAnsi="Arial" w:cs="Arial"/>
          <w:szCs w:val="24"/>
        </w:rPr>
        <w:tab/>
      </w:r>
      <w:r w:rsidRPr="001948C5">
        <w:rPr>
          <w:rFonts w:ascii="Arial" w:hAnsi="Arial" w:cs="Arial"/>
          <w:szCs w:val="24"/>
        </w:rPr>
        <w:t>if delivered by hand, when left at the proper address for service;</w:t>
      </w:r>
    </w:p>
    <w:p w14:paraId="5828EEC8" w14:textId="77777777" w:rsidR="00150BF6" w:rsidRPr="001948C5" w:rsidRDefault="00CE52FF" w:rsidP="00150BF6">
      <w:pPr>
        <w:pStyle w:val="Level3"/>
        <w:tabs>
          <w:tab w:val="clear" w:pos="1701"/>
          <w:tab w:val="left" w:pos="810"/>
        </w:tabs>
        <w:spacing w:line="480" w:lineRule="auto"/>
        <w:ind w:left="2156" w:hanging="1305"/>
        <w:rPr>
          <w:rFonts w:ascii="Arial" w:hAnsi="Arial" w:cs="Arial"/>
          <w:szCs w:val="24"/>
        </w:rPr>
      </w:pPr>
      <w:r>
        <w:rPr>
          <w:rFonts w:ascii="Arial" w:hAnsi="Arial" w:cs="Arial"/>
          <w:szCs w:val="24"/>
        </w:rPr>
        <w:t>27</w:t>
      </w:r>
      <w:r w:rsidR="00150BF6" w:rsidRPr="001948C5">
        <w:rPr>
          <w:rFonts w:ascii="Arial" w:hAnsi="Arial" w:cs="Arial"/>
          <w:szCs w:val="24"/>
        </w:rPr>
        <w:t>.</w:t>
      </w:r>
      <w:r w:rsidR="00150BF6">
        <w:rPr>
          <w:rFonts w:ascii="Arial" w:hAnsi="Arial" w:cs="Arial"/>
          <w:szCs w:val="24"/>
        </w:rPr>
        <w:t>3</w:t>
      </w:r>
      <w:r w:rsidR="00150BF6" w:rsidRPr="001948C5">
        <w:rPr>
          <w:rFonts w:ascii="Arial" w:hAnsi="Arial" w:cs="Arial"/>
          <w:szCs w:val="24"/>
        </w:rPr>
        <w:t>.2</w:t>
      </w:r>
      <w:r w:rsidR="00150BF6">
        <w:rPr>
          <w:rFonts w:ascii="Arial" w:hAnsi="Arial" w:cs="Arial"/>
          <w:szCs w:val="24"/>
        </w:rPr>
        <w:tab/>
      </w:r>
      <w:r w:rsidR="00150BF6" w:rsidRPr="001948C5">
        <w:rPr>
          <w:rFonts w:ascii="Arial" w:hAnsi="Arial" w:cs="Arial"/>
          <w:szCs w:val="24"/>
        </w:rPr>
        <w:tab/>
        <w:t xml:space="preserve">if given or made by </w:t>
      </w:r>
      <w:r w:rsidR="00150BF6">
        <w:rPr>
          <w:rFonts w:ascii="Arial" w:hAnsi="Arial" w:cs="Arial"/>
          <w:szCs w:val="24"/>
        </w:rPr>
        <w:t>correctly addressed recorded delivery</w:t>
      </w:r>
      <w:r w:rsidR="00150BF6" w:rsidRPr="001948C5">
        <w:rPr>
          <w:rFonts w:ascii="Arial" w:hAnsi="Arial" w:cs="Arial"/>
          <w:szCs w:val="24"/>
        </w:rPr>
        <w:t xml:space="preserve">, </w:t>
      </w:r>
      <w:r w:rsidR="00150BF6">
        <w:rPr>
          <w:rFonts w:ascii="Arial" w:hAnsi="Arial" w:cs="Arial"/>
        </w:rPr>
        <w:t>at the time at which it would have been delivered in the normal course of the post</w:t>
      </w:r>
      <w:r w:rsidR="00150BF6" w:rsidRPr="001948C5">
        <w:rPr>
          <w:rFonts w:ascii="Arial" w:hAnsi="Arial" w:cs="Arial"/>
          <w:szCs w:val="24"/>
        </w:rPr>
        <w:t>;</w:t>
      </w:r>
    </w:p>
    <w:p w14:paraId="355D4978" w14:textId="77777777" w:rsidR="00150BF6" w:rsidRPr="001948C5" w:rsidRDefault="00150BF6" w:rsidP="00150BF6">
      <w:pPr>
        <w:pStyle w:val="Level3"/>
        <w:tabs>
          <w:tab w:val="clear" w:pos="1701"/>
          <w:tab w:val="left" w:pos="810"/>
        </w:tabs>
        <w:spacing w:line="480" w:lineRule="auto"/>
        <w:ind w:left="810" w:hanging="810"/>
        <w:rPr>
          <w:rFonts w:ascii="Arial" w:hAnsi="Arial" w:cs="Arial"/>
          <w:szCs w:val="24"/>
        </w:rPr>
      </w:pPr>
      <w:r w:rsidRPr="001948C5">
        <w:rPr>
          <w:rFonts w:ascii="Arial" w:hAnsi="Arial" w:cs="Arial"/>
          <w:szCs w:val="24"/>
        </w:rPr>
        <w:tab/>
        <w:t>provided that where in the case of delivery by hand such delivery occurs either after 4.00 pm on a Business Day or on a day other than a Business Day service shall be deemed to occur at 10.00 am on the next following Business Day (such times being local time at the address of the recipient).</w:t>
      </w:r>
    </w:p>
    <w:p w14:paraId="56D86020" w14:textId="77777777" w:rsidR="00E9711C" w:rsidRDefault="00CE52FF">
      <w:pPr>
        <w:pStyle w:val="BodyTextIndent2"/>
        <w:tabs>
          <w:tab w:val="left" w:pos="993"/>
        </w:tabs>
        <w:rPr>
          <w:rFonts w:ascii="Arial" w:hAnsi="Arial"/>
          <w:sz w:val="24"/>
        </w:rPr>
      </w:pPr>
      <w:r>
        <w:rPr>
          <w:rFonts w:ascii="Arial" w:hAnsi="Arial"/>
          <w:sz w:val="24"/>
        </w:rPr>
        <w:t>27</w:t>
      </w:r>
      <w:r w:rsidR="00E9711C">
        <w:rPr>
          <w:rFonts w:ascii="Arial" w:hAnsi="Arial"/>
          <w:sz w:val="24"/>
        </w:rPr>
        <w:t>.</w:t>
      </w:r>
      <w:r w:rsidR="00150BF6">
        <w:rPr>
          <w:rFonts w:ascii="Arial" w:hAnsi="Arial"/>
          <w:sz w:val="24"/>
        </w:rPr>
        <w:t>4</w:t>
      </w:r>
      <w:r w:rsidR="00E9711C">
        <w:rPr>
          <w:rFonts w:ascii="Arial" w:hAnsi="Arial"/>
          <w:sz w:val="24"/>
        </w:rPr>
        <w:tab/>
        <w:t xml:space="preserve">The </w:t>
      </w:r>
      <w:r w:rsidR="00312593" w:rsidRPr="004D7906">
        <w:rPr>
          <w:rFonts w:ascii="Arial" w:hAnsi="Arial"/>
          <w:sz w:val="24"/>
        </w:rPr>
        <w:t>Company</w:t>
      </w:r>
      <w:r w:rsidR="00E9711C">
        <w:rPr>
          <w:rFonts w:ascii="Arial" w:hAnsi="Arial"/>
          <w:sz w:val="24"/>
        </w:rPr>
        <w:t xml:space="preserve"> shall notify the County Council in writing in the event that it changes its address and shall provide such notice within </w:t>
      </w:r>
      <w:r w:rsidR="00150BF6">
        <w:rPr>
          <w:rFonts w:ascii="Arial" w:hAnsi="Arial"/>
          <w:sz w:val="24"/>
        </w:rPr>
        <w:t>fourteen (</w:t>
      </w:r>
      <w:r w:rsidR="00E9711C">
        <w:rPr>
          <w:rFonts w:ascii="Arial" w:hAnsi="Arial"/>
          <w:sz w:val="24"/>
        </w:rPr>
        <w:t>14</w:t>
      </w:r>
      <w:r w:rsidR="00150BF6">
        <w:rPr>
          <w:rFonts w:ascii="Arial" w:hAnsi="Arial"/>
          <w:sz w:val="24"/>
        </w:rPr>
        <w:t>)</w:t>
      </w:r>
      <w:r w:rsidR="00E9711C">
        <w:rPr>
          <w:rFonts w:ascii="Arial" w:hAnsi="Arial"/>
          <w:sz w:val="24"/>
        </w:rPr>
        <w:t xml:space="preserve"> days of any such change.  </w:t>
      </w:r>
    </w:p>
    <w:p w14:paraId="248D9EF4" w14:textId="77777777" w:rsidR="000B06CC" w:rsidRDefault="000B06CC">
      <w:pPr>
        <w:pStyle w:val="BodyTextIndent2"/>
        <w:tabs>
          <w:tab w:val="left" w:pos="993"/>
        </w:tabs>
        <w:rPr>
          <w:rFonts w:ascii="Arial" w:hAnsi="Arial"/>
          <w:sz w:val="24"/>
        </w:rPr>
      </w:pPr>
    </w:p>
    <w:p w14:paraId="6817C77C" w14:textId="77777777" w:rsidR="000B06CC" w:rsidRDefault="000B06CC">
      <w:pPr>
        <w:pStyle w:val="BodyTextIndent2"/>
        <w:tabs>
          <w:tab w:val="left" w:pos="993"/>
        </w:tabs>
        <w:rPr>
          <w:rFonts w:ascii="Arial" w:hAnsi="Arial"/>
          <w:sz w:val="24"/>
        </w:rPr>
      </w:pPr>
    </w:p>
    <w:p w14:paraId="45EC9C2B" w14:textId="77777777" w:rsidR="00E9711C" w:rsidRDefault="004E31DD">
      <w:pPr>
        <w:tabs>
          <w:tab w:val="left" w:pos="993"/>
        </w:tabs>
        <w:spacing w:line="480" w:lineRule="auto"/>
        <w:jc w:val="both"/>
        <w:rPr>
          <w:rFonts w:ascii="Arial" w:hAnsi="Arial"/>
          <w:b/>
          <w:sz w:val="24"/>
        </w:rPr>
      </w:pPr>
      <w:r>
        <w:rPr>
          <w:rFonts w:ascii="Arial" w:hAnsi="Arial"/>
          <w:b/>
          <w:sz w:val="24"/>
        </w:rPr>
        <w:t>2</w:t>
      </w:r>
      <w:r w:rsidR="00CE52FF">
        <w:rPr>
          <w:rFonts w:ascii="Arial" w:hAnsi="Arial"/>
          <w:b/>
          <w:sz w:val="24"/>
        </w:rPr>
        <w:t>8</w:t>
      </w:r>
      <w:r w:rsidR="00E9711C">
        <w:rPr>
          <w:rFonts w:ascii="Arial" w:hAnsi="Arial"/>
          <w:b/>
          <w:sz w:val="24"/>
        </w:rPr>
        <w:t>.</w:t>
      </w:r>
      <w:r w:rsidR="00E9711C">
        <w:rPr>
          <w:rFonts w:ascii="Arial" w:hAnsi="Arial"/>
          <w:b/>
          <w:sz w:val="24"/>
        </w:rPr>
        <w:tab/>
        <w:t>Law and Jurisdiction</w:t>
      </w:r>
    </w:p>
    <w:p w14:paraId="212FF0B8" w14:textId="77777777" w:rsidR="00E9711C" w:rsidRDefault="004E31DD">
      <w:pPr>
        <w:pStyle w:val="BodyText"/>
        <w:ind w:left="993" w:hanging="993"/>
        <w:rPr>
          <w:rFonts w:ascii="Arial" w:hAnsi="Arial"/>
          <w:sz w:val="24"/>
        </w:rPr>
      </w:pPr>
      <w:r>
        <w:rPr>
          <w:rFonts w:ascii="Arial" w:hAnsi="Arial"/>
          <w:sz w:val="24"/>
        </w:rPr>
        <w:lastRenderedPageBreak/>
        <w:t>2</w:t>
      </w:r>
      <w:r w:rsidR="00CE52FF">
        <w:rPr>
          <w:rFonts w:ascii="Arial" w:hAnsi="Arial"/>
          <w:sz w:val="24"/>
        </w:rPr>
        <w:t>8</w:t>
      </w:r>
      <w:r w:rsidR="00E9711C">
        <w:rPr>
          <w:rFonts w:ascii="Arial" w:hAnsi="Arial"/>
          <w:sz w:val="24"/>
        </w:rPr>
        <w:t>.1</w:t>
      </w:r>
      <w:r w:rsidR="00E9711C">
        <w:rPr>
          <w:rFonts w:ascii="Arial" w:hAnsi="Arial"/>
          <w:sz w:val="24"/>
        </w:rPr>
        <w:tab/>
        <w:t>The provisions of this Agreement shall be governed by and construed in accordance with English law.</w:t>
      </w:r>
    </w:p>
    <w:p w14:paraId="4732872E" w14:textId="77777777" w:rsidR="00E9711C" w:rsidRDefault="004E31DD" w:rsidP="004E31DD">
      <w:pPr>
        <w:pStyle w:val="BodyTextIndent2"/>
        <w:ind w:left="720" w:hanging="720"/>
        <w:rPr>
          <w:rFonts w:ascii="Arial" w:hAnsi="Arial"/>
          <w:sz w:val="24"/>
        </w:rPr>
      </w:pPr>
      <w:r>
        <w:rPr>
          <w:rFonts w:ascii="Arial" w:hAnsi="Arial"/>
          <w:sz w:val="24"/>
        </w:rPr>
        <w:t>2</w:t>
      </w:r>
      <w:r w:rsidR="00CE52FF">
        <w:rPr>
          <w:rFonts w:ascii="Arial" w:hAnsi="Arial"/>
          <w:sz w:val="24"/>
        </w:rPr>
        <w:t>8</w:t>
      </w:r>
      <w:r>
        <w:rPr>
          <w:rFonts w:ascii="Arial" w:hAnsi="Arial"/>
          <w:sz w:val="24"/>
        </w:rPr>
        <w:t>.2</w:t>
      </w:r>
      <w:r>
        <w:rPr>
          <w:rFonts w:ascii="Arial" w:hAnsi="Arial"/>
          <w:sz w:val="24"/>
        </w:rPr>
        <w:tab/>
      </w:r>
      <w:r w:rsidR="00E9711C">
        <w:rPr>
          <w:rFonts w:ascii="Arial" w:hAnsi="Arial"/>
          <w:sz w:val="24"/>
        </w:rPr>
        <w:t xml:space="preserve">In respect of all matters arising under this Agreement the parties hereby submit to the non-exclusive jurisdiction of the Courts of England.  </w:t>
      </w:r>
    </w:p>
    <w:p w14:paraId="7878BC5C" w14:textId="77777777" w:rsidR="00E9711C" w:rsidRDefault="00E9711C">
      <w:pPr>
        <w:pStyle w:val="BodyTextIndent2"/>
        <w:tabs>
          <w:tab w:val="left" w:pos="993"/>
        </w:tabs>
        <w:ind w:left="0" w:firstLine="0"/>
        <w:rPr>
          <w:rFonts w:ascii="Arial" w:hAnsi="Arial"/>
          <w:i/>
          <w:sz w:val="24"/>
        </w:rPr>
      </w:pPr>
    </w:p>
    <w:p w14:paraId="4ADF0EA8" w14:textId="77777777" w:rsidR="002341FF" w:rsidRPr="00FF2E32" w:rsidRDefault="00E9711C" w:rsidP="00CE52FF">
      <w:pPr>
        <w:pStyle w:val="Heading1"/>
        <w:tabs>
          <w:tab w:val="left" w:pos="993"/>
        </w:tabs>
        <w:rPr>
          <w:rFonts w:ascii="Arial" w:hAnsi="Arial" w:cs="Arial"/>
          <w:color w:val="212121"/>
          <w:sz w:val="24"/>
          <w:szCs w:val="24"/>
          <w:lang w:val="en"/>
        </w:rPr>
      </w:pPr>
      <w:r>
        <w:rPr>
          <w:rFonts w:ascii="Arial" w:hAnsi="Arial"/>
          <w:sz w:val="24"/>
        </w:rPr>
        <w:br w:type="page"/>
      </w:r>
      <w:r w:rsidR="002341FF" w:rsidRPr="00FF2E32">
        <w:rPr>
          <w:rFonts w:ascii="Arial" w:hAnsi="Arial" w:cs="Arial"/>
          <w:color w:val="212121"/>
          <w:sz w:val="24"/>
          <w:szCs w:val="24"/>
          <w:lang w:val="en"/>
        </w:rPr>
        <w:lastRenderedPageBreak/>
        <w:t>This agreement has been entered into on the date stated at the beginning of it.</w:t>
      </w:r>
    </w:p>
    <w:p w14:paraId="6A4218F9" w14:textId="77777777" w:rsidR="002341FF" w:rsidRPr="00FF2E32" w:rsidRDefault="002341FF" w:rsidP="002341FF">
      <w:pPr>
        <w:shd w:val="clear" w:color="auto" w:fill="FFFFFF"/>
        <w:spacing w:before="100" w:beforeAutospacing="1" w:after="100" w:afterAutospacing="1"/>
        <w:rPr>
          <w:rFonts w:ascii="Arial" w:hAnsi="Arial" w:cs="Arial"/>
          <w:color w:val="212121"/>
          <w:sz w:val="24"/>
          <w:szCs w:val="24"/>
          <w:lang w:val="en"/>
        </w:rPr>
      </w:pPr>
    </w:p>
    <w:p w14:paraId="04C4EF6A" w14:textId="77777777" w:rsidR="002341FF" w:rsidRPr="00FF2E32" w:rsidRDefault="002341FF" w:rsidP="002341FF">
      <w:pPr>
        <w:shd w:val="clear" w:color="auto" w:fill="FFFFFF"/>
        <w:spacing w:before="100" w:beforeAutospacing="1" w:after="100" w:afterAutospacing="1"/>
        <w:rPr>
          <w:rFonts w:ascii="Arial" w:hAnsi="Arial" w:cs="Arial"/>
          <w:color w:val="212121"/>
          <w:sz w:val="24"/>
          <w:szCs w:val="24"/>
          <w:lang w:val="en"/>
        </w:rPr>
      </w:pPr>
      <w:r w:rsidRPr="00FF2E32">
        <w:rPr>
          <w:rFonts w:ascii="Arial" w:hAnsi="Arial" w:cs="Arial"/>
          <w:color w:val="212121"/>
          <w:sz w:val="24"/>
          <w:szCs w:val="24"/>
          <w:lang w:val="en"/>
        </w:rPr>
        <w:t xml:space="preserve">Signed for and on behalf of </w:t>
      </w:r>
    </w:p>
    <w:p w14:paraId="122158A7" w14:textId="77777777" w:rsidR="002341FF" w:rsidRPr="00FF2E32" w:rsidRDefault="002341FF" w:rsidP="002341FF">
      <w:pPr>
        <w:shd w:val="clear" w:color="auto" w:fill="FFFFFF"/>
        <w:spacing w:before="100" w:beforeAutospacing="1" w:after="100" w:afterAutospacing="1"/>
        <w:rPr>
          <w:rFonts w:ascii="Arial" w:hAnsi="Arial" w:cs="Arial"/>
          <w:color w:val="212121"/>
          <w:sz w:val="24"/>
          <w:szCs w:val="24"/>
          <w:lang w:val="en"/>
        </w:rPr>
      </w:pPr>
      <w:smartTag w:uri="urn:schemas-microsoft-com:office:smarttags" w:element="place">
        <w:r w:rsidRPr="00FF2E32">
          <w:rPr>
            <w:rFonts w:ascii="Arial" w:hAnsi="Arial" w:cs="Arial"/>
            <w:color w:val="212121"/>
            <w:sz w:val="24"/>
            <w:szCs w:val="24"/>
            <w:lang w:val="en"/>
          </w:rPr>
          <w:t>LANCASHIRE</w:t>
        </w:r>
      </w:smartTag>
      <w:r w:rsidRPr="00FF2E32">
        <w:rPr>
          <w:rFonts w:ascii="Arial" w:hAnsi="Arial" w:cs="Arial"/>
          <w:color w:val="212121"/>
          <w:sz w:val="24"/>
          <w:szCs w:val="24"/>
          <w:lang w:val="en"/>
        </w:rPr>
        <w:t xml:space="preserve"> COUNTY COUNCIL</w:t>
      </w:r>
    </w:p>
    <w:p w14:paraId="2452B96A" w14:textId="77777777" w:rsidR="002341FF" w:rsidRPr="00FF2E32" w:rsidRDefault="002341FF" w:rsidP="002341FF">
      <w:pPr>
        <w:shd w:val="clear" w:color="auto" w:fill="FFFFFF"/>
        <w:spacing w:before="100" w:beforeAutospacing="1" w:after="100" w:afterAutospacing="1"/>
        <w:rPr>
          <w:rFonts w:ascii="Arial" w:hAnsi="Arial" w:cs="Arial"/>
          <w:color w:val="212121"/>
          <w:sz w:val="24"/>
          <w:szCs w:val="24"/>
          <w:lang w:val="en"/>
        </w:rPr>
      </w:pP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t>.......................................................</w:t>
      </w:r>
    </w:p>
    <w:p w14:paraId="149FDA92" w14:textId="77777777" w:rsidR="002341FF" w:rsidRPr="00FF2E32" w:rsidRDefault="002341FF" w:rsidP="002341FF">
      <w:pPr>
        <w:shd w:val="clear" w:color="auto" w:fill="FFFFFF"/>
        <w:spacing w:before="100" w:beforeAutospacing="1" w:after="100" w:afterAutospacing="1"/>
        <w:rPr>
          <w:rFonts w:ascii="Arial" w:hAnsi="Arial" w:cs="Arial"/>
          <w:color w:val="212121"/>
          <w:sz w:val="24"/>
          <w:szCs w:val="24"/>
          <w:lang w:val="en"/>
        </w:rPr>
      </w:pPr>
    </w:p>
    <w:p w14:paraId="5390DC51" w14:textId="77777777" w:rsidR="002341FF" w:rsidRPr="00FF2E32" w:rsidRDefault="002341FF" w:rsidP="002341FF">
      <w:pPr>
        <w:shd w:val="clear" w:color="auto" w:fill="FFFFFF"/>
        <w:spacing w:before="100" w:beforeAutospacing="1" w:after="100" w:afterAutospacing="1"/>
        <w:rPr>
          <w:rFonts w:ascii="Arial" w:hAnsi="Arial" w:cs="Arial"/>
          <w:color w:val="212121"/>
          <w:sz w:val="24"/>
          <w:szCs w:val="24"/>
          <w:lang w:val="en"/>
        </w:rPr>
      </w:pP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t>.......................................................</w:t>
      </w:r>
    </w:p>
    <w:p w14:paraId="776101FD" w14:textId="77777777" w:rsidR="002341FF" w:rsidRPr="00FF2E32" w:rsidRDefault="002341FF" w:rsidP="002341FF">
      <w:pPr>
        <w:shd w:val="clear" w:color="auto" w:fill="FFFFFF"/>
        <w:spacing w:before="100" w:beforeAutospacing="1" w:after="100" w:afterAutospacing="1"/>
        <w:rPr>
          <w:rFonts w:ascii="Arial" w:hAnsi="Arial" w:cs="Arial"/>
          <w:color w:val="212121"/>
          <w:sz w:val="24"/>
          <w:szCs w:val="24"/>
          <w:lang w:val="en"/>
        </w:rPr>
      </w:pP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p>
    <w:p w14:paraId="5F963CB2" w14:textId="77777777" w:rsidR="002341FF" w:rsidRPr="00FF2E32" w:rsidRDefault="002341FF" w:rsidP="002341FF">
      <w:pPr>
        <w:shd w:val="clear" w:color="auto" w:fill="FFFFFF"/>
        <w:spacing w:before="100" w:beforeAutospacing="1" w:after="100" w:afterAutospacing="1"/>
        <w:rPr>
          <w:rFonts w:ascii="Arial" w:hAnsi="Arial" w:cs="Arial"/>
          <w:color w:val="212121"/>
          <w:sz w:val="24"/>
          <w:szCs w:val="24"/>
          <w:lang w:val="en"/>
        </w:rPr>
      </w:pPr>
    </w:p>
    <w:p w14:paraId="21A3672F" w14:textId="77777777" w:rsidR="002341FF" w:rsidRPr="00FF2E32" w:rsidRDefault="002341FF" w:rsidP="002341FF">
      <w:pPr>
        <w:shd w:val="clear" w:color="auto" w:fill="FFFFFF"/>
        <w:spacing w:before="100" w:beforeAutospacing="1" w:after="100" w:afterAutospacing="1"/>
        <w:rPr>
          <w:rFonts w:ascii="Arial" w:hAnsi="Arial" w:cs="Arial"/>
          <w:color w:val="212121"/>
          <w:sz w:val="24"/>
          <w:szCs w:val="24"/>
          <w:lang w:val="en"/>
        </w:rPr>
      </w:pPr>
      <w:r w:rsidRPr="00FF2E32">
        <w:rPr>
          <w:rFonts w:ascii="Arial" w:hAnsi="Arial" w:cs="Arial"/>
          <w:color w:val="212121"/>
          <w:sz w:val="24"/>
          <w:szCs w:val="24"/>
          <w:lang w:val="en"/>
        </w:rPr>
        <w:t>Signed by [NAME OF DIRECTOR] for and on behalf of</w:t>
      </w:r>
    </w:p>
    <w:p w14:paraId="14BA4CD8" w14:textId="77777777" w:rsidR="002341FF" w:rsidRPr="00FF2E32" w:rsidRDefault="002341FF" w:rsidP="002341FF">
      <w:pPr>
        <w:shd w:val="clear" w:color="auto" w:fill="FFFFFF"/>
        <w:spacing w:before="100" w:beforeAutospacing="1" w:after="100" w:afterAutospacing="1"/>
        <w:rPr>
          <w:rFonts w:ascii="Arial" w:hAnsi="Arial" w:cs="Arial"/>
          <w:color w:val="212121"/>
          <w:sz w:val="24"/>
          <w:szCs w:val="24"/>
          <w:lang w:val="en"/>
        </w:rPr>
      </w:pPr>
      <w:r w:rsidRPr="00FF2E32">
        <w:rPr>
          <w:rFonts w:ascii="Arial" w:hAnsi="Arial" w:cs="Arial"/>
          <w:color w:val="212121"/>
          <w:sz w:val="24"/>
          <w:szCs w:val="24"/>
          <w:lang w:val="en"/>
        </w:rPr>
        <w:t>[NAME OF COMPANY]</w:t>
      </w:r>
      <w:r w:rsidRPr="00FF2E32">
        <w:rPr>
          <w:rFonts w:ascii="Arial" w:hAnsi="Arial" w:cs="Arial"/>
          <w:color w:val="212121"/>
          <w:sz w:val="24"/>
          <w:szCs w:val="24"/>
          <w:lang w:val="en"/>
        </w:rPr>
        <w:tab/>
      </w:r>
      <w:r w:rsidRPr="00FF2E32">
        <w:rPr>
          <w:rFonts w:ascii="Arial" w:hAnsi="Arial" w:cs="Arial"/>
          <w:color w:val="212121"/>
          <w:sz w:val="24"/>
          <w:szCs w:val="24"/>
          <w:lang w:val="en"/>
        </w:rPr>
        <w:tab/>
      </w:r>
    </w:p>
    <w:p w14:paraId="4A22BAFB" w14:textId="77777777" w:rsidR="002341FF" w:rsidRPr="00FF2E32" w:rsidRDefault="002341FF" w:rsidP="002341FF">
      <w:pPr>
        <w:shd w:val="clear" w:color="auto" w:fill="FFFFFF"/>
        <w:spacing w:before="100" w:beforeAutospacing="1" w:after="100" w:afterAutospacing="1"/>
        <w:rPr>
          <w:rFonts w:ascii="Arial" w:hAnsi="Arial" w:cs="Arial"/>
          <w:color w:val="212121"/>
          <w:sz w:val="24"/>
          <w:szCs w:val="24"/>
          <w:lang w:val="en"/>
        </w:rPr>
      </w:pP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t>.......................................................</w:t>
      </w:r>
    </w:p>
    <w:p w14:paraId="316C1816" w14:textId="77777777" w:rsidR="00FF2E32" w:rsidRPr="00FF2E32" w:rsidRDefault="00FF2E32" w:rsidP="002341FF">
      <w:pPr>
        <w:shd w:val="clear" w:color="auto" w:fill="FFFFFF"/>
        <w:spacing w:before="100" w:beforeAutospacing="1" w:after="100" w:afterAutospacing="1"/>
        <w:rPr>
          <w:rFonts w:ascii="Arial" w:hAnsi="Arial" w:cs="Arial"/>
          <w:color w:val="212121"/>
          <w:sz w:val="24"/>
          <w:szCs w:val="24"/>
          <w:lang w:val="en"/>
        </w:rPr>
      </w:pP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r>
      <w:r w:rsidRPr="00FF2E32">
        <w:rPr>
          <w:rFonts w:ascii="Arial" w:hAnsi="Arial" w:cs="Arial"/>
          <w:color w:val="212121"/>
          <w:sz w:val="24"/>
          <w:szCs w:val="24"/>
          <w:lang w:val="en"/>
        </w:rPr>
        <w:tab/>
        <w:t>Director</w:t>
      </w:r>
    </w:p>
    <w:p w14:paraId="1AE4C2DC" w14:textId="77777777" w:rsidR="002341FF" w:rsidRDefault="002341FF" w:rsidP="00882A9C">
      <w:pPr>
        <w:pStyle w:val="Heading1"/>
        <w:tabs>
          <w:tab w:val="left" w:pos="993"/>
        </w:tabs>
        <w:rPr>
          <w:rFonts w:ascii="Arial" w:hAnsi="Arial"/>
          <w:b/>
          <w:sz w:val="24"/>
          <w:u w:val="none"/>
        </w:rPr>
      </w:pPr>
    </w:p>
    <w:p w14:paraId="5514349B" w14:textId="77777777" w:rsidR="002341FF" w:rsidRDefault="002341FF" w:rsidP="00882A9C">
      <w:pPr>
        <w:pStyle w:val="Heading1"/>
        <w:tabs>
          <w:tab w:val="left" w:pos="993"/>
        </w:tabs>
        <w:rPr>
          <w:rFonts w:ascii="Arial" w:hAnsi="Arial"/>
          <w:b/>
          <w:sz w:val="24"/>
          <w:u w:val="none"/>
        </w:rPr>
      </w:pPr>
    </w:p>
    <w:p w14:paraId="0333117A" w14:textId="77777777" w:rsidR="00E9711C" w:rsidRDefault="00E9711C">
      <w:pPr>
        <w:tabs>
          <w:tab w:val="left" w:pos="993"/>
        </w:tabs>
        <w:jc w:val="both"/>
        <w:rPr>
          <w:rFonts w:ascii="Arial" w:hAnsi="Arial"/>
          <w:sz w:val="24"/>
        </w:rPr>
      </w:pPr>
    </w:p>
    <w:p w14:paraId="59322FC3" w14:textId="77777777" w:rsidR="00E9711C" w:rsidRDefault="00E9711C">
      <w:pPr>
        <w:tabs>
          <w:tab w:val="left" w:pos="993"/>
        </w:tabs>
        <w:jc w:val="both"/>
        <w:rPr>
          <w:rFonts w:ascii="Arial" w:hAnsi="Arial"/>
          <w:sz w:val="24"/>
        </w:rPr>
      </w:pPr>
    </w:p>
    <w:p w14:paraId="755F3FC1" w14:textId="77777777" w:rsidR="00E9711C" w:rsidRDefault="00E9711C">
      <w:pPr>
        <w:pStyle w:val="Title"/>
        <w:rPr>
          <w:rFonts w:ascii="Arial" w:hAnsi="Arial"/>
        </w:rPr>
      </w:pPr>
      <w:r>
        <w:rPr>
          <w:rFonts w:ascii="Arial" w:hAnsi="Arial"/>
        </w:rPr>
        <w:br w:type="page"/>
      </w:r>
      <w:r>
        <w:rPr>
          <w:rFonts w:ascii="Arial" w:hAnsi="Arial"/>
        </w:rPr>
        <w:lastRenderedPageBreak/>
        <w:t xml:space="preserve">SCHEDULE 1 </w:t>
      </w:r>
      <w:r w:rsidR="001158C5">
        <w:rPr>
          <w:rFonts w:ascii="Arial" w:hAnsi="Arial"/>
        </w:rPr>
        <w:t>-</w:t>
      </w:r>
      <w:r>
        <w:rPr>
          <w:rFonts w:ascii="Arial" w:hAnsi="Arial"/>
        </w:rPr>
        <w:t xml:space="preserve"> SERVICES</w:t>
      </w:r>
    </w:p>
    <w:p w14:paraId="621DBFE1" w14:textId="77777777" w:rsidR="00E9711C" w:rsidRDefault="00E9711C">
      <w:pPr>
        <w:rPr>
          <w:rFonts w:ascii="Arial" w:hAnsi="Arial"/>
          <w:sz w:val="24"/>
        </w:rPr>
      </w:pPr>
    </w:p>
    <w:p w14:paraId="2A5702D1" w14:textId="77777777" w:rsidR="00E9711C" w:rsidRDefault="00E9711C">
      <w:pPr>
        <w:rPr>
          <w:rFonts w:ascii="Arial" w:hAnsi="Arial"/>
          <w:sz w:val="24"/>
        </w:rPr>
      </w:pPr>
    </w:p>
    <w:p w14:paraId="6713CADD" w14:textId="77777777" w:rsidR="00BA1A81" w:rsidRPr="00F66D79" w:rsidRDefault="00BA1A81" w:rsidP="00144356">
      <w:pPr>
        <w:autoSpaceDE w:val="0"/>
        <w:autoSpaceDN w:val="0"/>
        <w:adjustRightInd w:val="0"/>
        <w:spacing w:line="360" w:lineRule="auto"/>
        <w:jc w:val="both"/>
        <w:rPr>
          <w:rFonts w:ascii="Arial" w:hAnsi="Arial" w:cs="Arial"/>
          <w:b/>
          <w:sz w:val="25"/>
          <w:szCs w:val="25"/>
        </w:rPr>
      </w:pPr>
      <w:r w:rsidRPr="00F66D79">
        <w:rPr>
          <w:rFonts w:ascii="Arial" w:hAnsi="Arial" w:cs="Arial"/>
          <w:b/>
          <w:sz w:val="25"/>
          <w:szCs w:val="25"/>
        </w:rPr>
        <w:t>1.</w:t>
      </w:r>
      <w:r>
        <w:rPr>
          <w:rFonts w:ascii="Arial" w:hAnsi="Arial" w:cs="Arial"/>
          <w:b/>
          <w:sz w:val="25"/>
          <w:szCs w:val="25"/>
        </w:rPr>
        <w:t xml:space="preserve"> </w:t>
      </w:r>
      <w:r w:rsidRPr="00F66D79">
        <w:rPr>
          <w:rFonts w:ascii="Arial" w:hAnsi="Arial" w:cs="Arial"/>
          <w:b/>
          <w:sz w:val="25"/>
          <w:szCs w:val="25"/>
        </w:rPr>
        <w:t>Introduction</w:t>
      </w:r>
    </w:p>
    <w:p w14:paraId="41B23D5B" w14:textId="77777777" w:rsidR="00762AEA" w:rsidRDefault="00BA1A81" w:rsidP="00762AEA">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 xml:space="preserve">1.1 </w:t>
      </w:r>
      <w:r>
        <w:rPr>
          <w:rFonts w:ascii="Arial" w:hAnsi="Arial" w:cs="Arial"/>
          <w:sz w:val="25"/>
          <w:szCs w:val="25"/>
        </w:rPr>
        <w:tab/>
        <w:t>The Services to be provided under this Agreement are procured by Lancashire County Council (“</w:t>
      </w:r>
      <w:r w:rsidR="000B794E">
        <w:rPr>
          <w:rFonts w:ascii="Arial" w:hAnsi="Arial" w:cs="Arial"/>
          <w:sz w:val="25"/>
          <w:szCs w:val="25"/>
        </w:rPr>
        <w:t xml:space="preserve">County </w:t>
      </w:r>
      <w:r>
        <w:rPr>
          <w:rFonts w:ascii="Arial" w:hAnsi="Arial" w:cs="Arial"/>
          <w:sz w:val="25"/>
          <w:szCs w:val="25"/>
        </w:rPr>
        <w:t>Council”) acting on its own behalf and on behalf of Blackpool Council. The Services provided under this Agreement (including the Facilities, employees and other similar resources) shall be for the exclusive benefit of the two councils. The Company, its subcontractors</w:t>
      </w:r>
      <w:r w:rsidR="002373D1">
        <w:rPr>
          <w:rFonts w:ascii="Arial" w:hAnsi="Arial" w:cs="Arial"/>
          <w:sz w:val="25"/>
          <w:szCs w:val="25"/>
        </w:rPr>
        <w:t xml:space="preserve">, employees </w:t>
      </w:r>
      <w:r>
        <w:rPr>
          <w:rFonts w:ascii="Arial" w:hAnsi="Arial" w:cs="Arial"/>
          <w:sz w:val="25"/>
          <w:szCs w:val="25"/>
        </w:rPr>
        <w:t>and agents shall therefore at all times represent themselves as service providers of the two councils. The conduct of the Company its subcontractors</w:t>
      </w:r>
      <w:r w:rsidR="002373D1">
        <w:rPr>
          <w:rFonts w:ascii="Arial" w:hAnsi="Arial" w:cs="Arial"/>
          <w:sz w:val="25"/>
          <w:szCs w:val="25"/>
        </w:rPr>
        <w:t xml:space="preserve">, employees </w:t>
      </w:r>
      <w:r>
        <w:rPr>
          <w:rFonts w:ascii="Arial" w:hAnsi="Arial" w:cs="Arial"/>
          <w:sz w:val="25"/>
          <w:szCs w:val="25"/>
        </w:rPr>
        <w:t>and agents shall be consistent with general public service standards and the public service standards of the two councils in particular.</w:t>
      </w:r>
    </w:p>
    <w:p w14:paraId="47DBA94E" w14:textId="77777777" w:rsidR="00762AEA" w:rsidRDefault="00762AEA" w:rsidP="00762AEA">
      <w:pPr>
        <w:autoSpaceDE w:val="0"/>
        <w:autoSpaceDN w:val="0"/>
        <w:adjustRightInd w:val="0"/>
        <w:spacing w:line="360" w:lineRule="auto"/>
        <w:ind w:left="720" w:hanging="720"/>
        <w:jc w:val="both"/>
        <w:rPr>
          <w:rFonts w:ascii="Arial" w:hAnsi="Arial" w:cs="Arial"/>
          <w:sz w:val="25"/>
          <w:szCs w:val="25"/>
        </w:rPr>
      </w:pPr>
    </w:p>
    <w:p w14:paraId="460F7F03" w14:textId="77777777" w:rsidR="00762AEA" w:rsidRDefault="00762AEA" w:rsidP="00762AEA">
      <w:pPr>
        <w:autoSpaceDE w:val="0"/>
        <w:autoSpaceDN w:val="0"/>
        <w:adjustRightInd w:val="0"/>
        <w:spacing w:line="360" w:lineRule="auto"/>
        <w:ind w:left="720" w:hanging="720"/>
        <w:jc w:val="both"/>
        <w:rPr>
          <w:rFonts w:ascii="Arial" w:hAnsi="Arial" w:cs="Arial"/>
          <w:noProof/>
          <w:sz w:val="25"/>
          <w:szCs w:val="25"/>
        </w:rPr>
      </w:pPr>
      <w:r>
        <w:rPr>
          <w:rFonts w:ascii="Arial" w:hAnsi="Arial" w:cs="Arial"/>
          <w:sz w:val="25"/>
          <w:szCs w:val="25"/>
        </w:rPr>
        <w:t>1.2</w:t>
      </w:r>
      <w:r>
        <w:rPr>
          <w:rFonts w:ascii="Arial" w:hAnsi="Arial" w:cs="Arial"/>
          <w:sz w:val="25"/>
          <w:szCs w:val="25"/>
        </w:rPr>
        <w:tab/>
      </w:r>
      <w:r w:rsidR="00BA1A81" w:rsidRPr="00762AEA">
        <w:rPr>
          <w:rFonts w:ascii="Arial" w:hAnsi="Arial" w:cs="Arial"/>
          <w:sz w:val="25"/>
          <w:szCs w:val="25"/>
        </w:rPr>
        <w:t xml:space="preserve">The Company will be bound by and act in accordance with </w:t>
      </w:r>
      <w:r w:rsidR="00597BE5" w:rsidRPr="00762AEA">
        <w:rPr>
          <w:rFonts w:ascii="Arial" w:hAnsi="Arial" w:cs="Arial"/>
          <w:noProof/>
          <w:sz w:val="25"/>
          <w:szCs w:val="25"/>
        </w:rPr>
        <w:t>any policies, procedures and practices specified by the County Council from time to time</w:t>
      </w:r>
      <w:r w:rsidR="004A07FE" w:rsidRPr="00762AEA">
        <w:rPr>
          <w:rFonts w:ascii="Arial" w:hAnsi="Arial" w:cs="Arial"/>
          <w:noProof/>
          <w:sz w:val="25"/>
          <w:szCs w:val="25"/>
        </w:rPr>
        <w:t>.</w:t>
      </w:r>
    </w:p>
    <w:p w14:paraId="1A43C5C4" w14:textId="77777777" w:rsidR="00762AEA" w:rsidRDefault="00762AEA" w:rsidP="00762AEA">
      <w:pPr>
        <w:autoSpaceDE w:val="0"/>
        <w:autoSpaceDN w:val="0"/>
        <w:adjustRightInd w:val="0"/>
        <w:spacing w:line="360" w:lineRule="auto"/>
        <w:ind w:left="720" w:hanging="720"/>
        <w:jc w:val="both"/>
        <w:rPr>
          <w:rFonts w:ascii="Arial" w:hAnsi="Arial" w:cs="Arial"/>
          <w:noProof/>
          <w:sz w:val="25"/>
          <w:szCs w:val="25"/>
        </w:rPr>
      </w:pPr>
    </w:p>
    <w:p w14:paraId="18233A7A" w14:textId="77777777" w:rsidR="008153CF" w:rsidRDefault="00762AEA" w:rsidP="008153CF">
      <w:pPr>
        <w:pStyle w:val="ListParagraph"/>
        <w:numPr>
          <w:ilvl w:val="1"/>
          <w:numId w:val="36"/>
        </w:numPr>
        <w:autoSpaceDE w:val="0"/>
        <w:autoSpaceDN w:val="0"/>
        <w:adjustRightInd w:val="0"/>
        <w:spacing w:line="360" w:lineRule="auto"/>
        <w:jc w:val="both"/>
        <w:rPr>
          <w:rFonts w:ascii="Arial" w:hAnsi="Arial" w:cs="Arial"/>
          <w:sz w:val="25"/>
          <w:szCs w:val="25"/>
        </w:rPr>
      </w:pPr>
      <w:r>
        <w:rPr>
          <w:rFonts w:ascii="Arial" w:hAnsi="Arial" w:cs="Arial"/>
          <w:sz w:val="25"/>
          <w:szCs w:val="25"/>
        </w:rPr>
        <w:t xml:space="preserve">    </w:t>
      </w:r>
      <w:r w:rsidR="00BA1A81" w:rsidRPr="00762AEA">
        <w:rPr>
          <w:rFonts w:ascii="Arial" w:hAnsi="Arial" w:cs="Arial"/>
          <w:sz w:val="25"/>
          <w:szCs w:val="25"/>
        </w:rPr>
        <w:t>The Company its subcontractors and agents shall be under a general</w:t>
      </w:r>
      <w:r w:rsidR="00374951" w:rsidRPr="00762AEA">
        <w:rPr>
          <w:rFonts w:ascii="Arial" w:hAnsi="Arial" w:cs="Arial"/>
          <w:sz w:val="25"/>
          <w:szCs w:val="25"/>
        </w:rPr>
        <w:t xml:space="preserve"> </w:t>
      </w:r>
      <w:r w:rsidR="00BA1A81" w:rsidRPr="00762AEA">
        <w:rPr>
          <w:rFonts w:ascii="Arial" w:hAnsi="Arial" w:cs="Arial"/>
          <w:sz w:val="25"/>
          <w:szCs w:val="25"/>
        </w:rPr>
        <w:t>obligation in providing the Services to do so in a way that contributes to the corporate objectives of the two councils.</w:t>
      </w:r>
    </w:p>
    <w:p w14:paraId="4D289A40" w14:textId="77777777" w:rsidR="008153CF" w:rsidRPr="008153CF" w:rsidRDefault="008153CF" w:rsidP="008153CF">
      <w:pPr>
        <w:autoSpaceDE w:val="0"/>
        <w:autoSpaceDN w:val="0"/>
        <w:adjustRightInd w:val="0"/>
        <w:spacing w:line="360" w:lineRule="auto"/>
        <w:jc w:val="both"/>
        <w:rPr>
          <w:rFonts w:ascii="Arial" w:hAnsi="Arial" w:cs="Arial"/>
          <w:sz w:val="25"/>
          <w:szCs w:val="25"/>
        </w:rPr>
      </w:pPr>
    </w:p>
    <w:p w14:paraId="59E7F738" w14:textId="04276039" w:rsidR="00BA1A81" w:rsidRPr="008153CF" w:rsidRDefault="008153CF" w:rsidP="008153CF">
      <w:pPr>
        <w:pStyle w:val="ListParagraph"/>
        <w:numPr>
          <w:ilvl w:val="1"/>
          <w:numId w:val="36"/>
        </w:numPr>
        <w:autoSpaceDE w:val="0"/>
        <w:autoSpaceDN w:val="0"/>
        <w:adjustRightInd w:val="0"/>
        <w:spacing w:line="360" w:lineRule="auto"/>
        <w:jc w:val="both"/>
        <w:rPr>
          <w:rFonts w:ascii="Arial" w:hAnsi="Arial" w:cs="Arial"/>
          <w:sz w:val="25"/>
          <w:szCs w:val="25"/>
        </w:rPr>
      </w:pPr>
      <w:r>
        <w:rPr>
          <w:rFonts w:ascii="Arial" w:hAnsi="Arial" w:cs="Arial"/>
          <w:sz w:val="25"/>
          <w:szCs w:val="25"/>
        </w:rPr>
        <w:t xml:space="preserve"> </w:t>
      </w:r>
      <w:r w:rsidR="008D41A6" w:rsidRPr="008153CF">
        <w:rPr>
          <w:rFonts w:ascii="Arial" w:hAnsi="Arial" w:cs="Arial"/>
          <w:sz w:val="25"/>
          <w:szCs w:val="25"/>
        </w:rPr>
        <w:t>Subject to the Company's articles of association, t</w:t>
      </w:r>
      <w:r w:rsidR="00BA1A81" w:rsidRPr="008153CF">
        <w:rPr>
          <w:rFonts w:ascii="Arial" w:hAnsi="Arial" w:cs="Arial"/>
          <w:sz w:val="25"/>
          <w:szCs w:val="25"/>
        </w:rPr>
        <w:t xml:space="preserve">he Company will have </w:t>
      </w:r>
      <w:r w:rsidR="00BA1A81" w:rsidRPr="008153CF">
        <w:rPr>
          <w:rFonts w:ascii="Arial" w:hAnsi="Arial"/>
          <w:sz w:val="25"/>
        </w:rPr>
        <w:t>responsibility for all employment and staffing matters relating to the delivery of the Services</w:t>
      </w:r>
      <w:r w:rsidR="00BA1A81" w:rsidRPr="008153CF">
        <w:rPr>
          <w:rFonts w:ascii="Arial" w:hAnsi="Arial" w:cs="Arial"/>
          <w:sz w:val="25"/>
          <w:szCs w:val="25"/>
        </w:rPr>
        <w:t>.</w:t>
      </w:r>
    </w:p>
    <w:p w14:paraId="1F523555" w14:textId="77777777" w:rsidR="00762AEA" w:rsidRDefault="00762AEA" w:rsidP="00762AEA">
      <w:pPr>
        <w:autoSpaceDE w:val="0"/>
        <w:autoSpaceDN w:val="0"/>
        <w:adjustRightInd w:val="0"/>
        <w:spacing w:line="360" w:lineRule="auto"/>
        <w:jc w:val="both"/>
        <w:rPr>
          <w:rFonts w:ascii="Arial" w:hAnsi="Arial" w:cs="Arial"/>
          <w:sz w:val="25"/>
          <w:szCs w:val="25"/>
        </w:rPr>
      </w:pPr>
    </w:p>
    <w:p w14:paraId="0C869D9A" w14:textId="77777777" w:rsidR="00762AEA" w:rsidRDefault="00762AEA" w:rsidP="00762AEA">
      <w:pPr>
        <w:autoSpaceDE w:val="0"/>
        <w:autoSpaceDN w:val="0"/>
        <w:adjustRightInd w:val="0"/>
        <w:spacing w:line="360" w:lineRule="auto"/>
        <w:jc w:val="both"/>
        <w:rPr>
          <w:rFonts w:ascii="Arial" w:hAnsi="Arial" w:cs="Arial"/>
          <w:sz w:val="25"/>
          <w:szCs w:val="25"/>
        </w:rPr>
      </w:pPr>
    </w:p>
    <w:p w14:paraId="2358D85E" w14:textId="77777777" w:rsidR="00762AEA" w:rsidRDefault="00762AEA" w:rsidP="00762AEA">
      <w:pPr>
        <w:autoSpaceDE w:val="0"/>
        <w:autoSpaceDN w:val="0"/>
        <w:adjustRightInd w:val="0"/>
        <w:spacing w:line="360" w:lineRule="auto"/>
        <w:jc w:val="both"/>
        <w:rPr>
          <w:rFonts w:ascii="Arial" w:hAnsi="Arial" w:cs="Arial"/>
          <w:sz w:val="25"/>
          <w:szCs w:val="25"/>
        </w:rPr>
      </w:pPr>
    </w:p>
    <w:p w14:paraId="22714333" w14:textId="77777777" w:rsidR="00762AEA" w:rsidRDefault="00762AEA" w:rsidP="00762AEA">
      <w:pPr>
        <w:autoSpaceDE w:val="0"/>
        <w:autoSpaceDN w:val="0"/>
        <w:adjustRightInd w:val="0"/>
        <w:spacing w:line="360" w:lineRule="auto"/>
        <w:jc w:val="both"/>
        <w:rPr>
          <w:rFonts w:ascii="Arial" w:hAnsi="Arial" w:cs="Arial"/>
          <w:sz w:val="25"/>
          <w:szCs w:val="25"/>
        </w:rPr>
      </w:pPr>
    </w:p>
    <w:p w14:paraId="6E2BC614" w14:textId="77777777" w:rsidR="00762AEA" w:rsidRDefault="00762AEA" w:rsidP="00762AEA">
      <w:pPr>
        <w:autoSpaceDE w:val="0"/>
        <w:autoSpaceDN w:val="0"/>
        <w:adjustRightInd w:val="0"/>
        <w:spacing w:line="360" w:lineRule="auto"/>
        <w:jc w:val="both"/>
        <w:rPr>
          <w:rFonts w:ascii="Arial" w:hAnsi="Arial" w:cs="Arial"/>
          <w:sz w:val="25"/>
          <w:szCs w:val="25"/>
        </w:rPr>
      </w:pPr>
    </w:p>
    <w:p w14:paraId="205AE334" w14:textId="77777777" w:rsidR="00762AEA" w:rsidRDefault="00762AEA" w:rsidP="00762AEA">
      <w:pPr>
        <w:autoSpaceDE w:val="0"/>
        <w:autoSpaceDN w:val="0"/>
        <w:adjustRightInd w:val="0"/>
        <w:spacing w:line="360" w:lineRule="auto"/>
        <w:jc w:val="both"/>
        <w:rPr>
          <w:rFonts w:ascii="Arial" w:hAnsi="Arial" w:cs="Arial"/>
          <w:sz w:val="25"/>
          <w:szCs w:val="25"/>
        </w:rPr>
      </w:pPr>
    </w:p>
    <w:p w14:paraId="59CB1822" w14:textId="77777777" w:rsidR="00762AEA" w:rsidRPr="00762AEA" w:rsidRDefault="00762AEA" w:rsidP="00762AEA">
      <w:pPr>
        <w:autoSpaceDE w:val="0"/>
        <w:autoSpaceDN w:val="0"/>
        <w:adjustRightInd w:val="0"/>
        <w:spacing w:line="360" w:lineRule="auto"/>
        <w:jc w:val="both"/>
        <w:rPr>
          <w:rFonts w:ascii="Arial" w:hAnsi="Arial" w:cs="Arial"/>
          <w:sz w:val="25"/>
          <w:szCs w:val="25"/>
        </w:rPr>
      </w:pPr>
    </w:p>
    <w:p w14:paraId="33040B51"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b/>
          <w:sz w:val="25"/>
          <w:szCs w:val="25"/>
        </w:rPr>
        <w:t>2. Overall Service Objective</w:t>
      </w:r>
    </w:p>
    <w:p w14:paraId="3D32F273" w14:textId="77777777" w:rsidR="00BA1A81" w:rsidRPr="00245DCB" w:rsidRDefault="00BA1A81" w:rsidP="00144356">
      <w:pPr>
        <w:autoSpaceDE w:val="0"/>
        <w:autoSpaceDN w:val="0"/>
        <w:adjustRightInd w:val="0"/>
        <w:spacing w:line="360" w:lineRule="auto"/>
        <w:ind w:left="720" w:hanging="720"/>
        <w:jc w:val="both"/>
        <w:rPr>
          <w:rFonts w:ascii="Arial" w:hAnsi="Arial" w:cs="Arial"/>
          <w:sz w:val="25"/>
          <w:szCs w:val="25"/>
        </w:rPr>
      </w:pPr>
    </w:p>
    <w:p w14:paraId="668BFF51" w14:textId="77777777" w:rsidR="00BA1A81" w:rsidRPr="00245DCB" w:rsidRDefault="00BA1A81" w:rsidP="00144356">
      <w:pPr>
        <w:autoSpaceDE w:val="0"/>
        <w:autoSpaceDN w:val="0"/>
        <w:adjustRightInd w:val="0"/>
        <w:spacing w:line="360" w:lineRule="auto"/>
        <w:ind w:left="720" w:hanging="720"/>
        <w:jc w:val="both"/>
        <w:rPr>
          <w:rFonts w:ascii="Arial" w:hAnsi="Arial" w:cs="Arial"/>
          <w:sz w:val="25"/>
          <w:szCs w:val="25"/>
        </w:rPr>
      </w:pPr>
      <w:r w:rsidRPr="00245DCB">
        <w:rPr>
          <w:rFonts w:ascii="Arial" w:hAnsi="Arial" w:cs="Arial"/>
          <w:bCs/>
          <w:sz w:val="25"/>
          <w:szCs w:val="25"/>
        </w:rPr>
        <w:t>2.1</w:t>
      </w:r>
      <w:r w:rsidRPr="00245DCB">
        <w:rPr>
          <w:rFonts w:ascii="Arial" w:hAnsi="Arial" w:cs="Arial"/>
          <w:bCs/>
          <w:sz w:val="25"/>
          <w:szCs w:val="25"/>
        </w:rPr>
        <w:tab/>
      </w:r>
      <w:r w:rsidRPr="00245DCB">
        <w:rPr>
          <w:rFonts w:ascii="Arial" w:hAnsi="Arial" w:cs="Arial"/>
          <w:sz w:val="25"/>
          <w:szCs w:val="25"/>
        </w:rPr>
        <w:t>The fundamental objective of the Services is the management and operation of the Facilities and delivery of the Services in an environmentally and economically sustainable manner. In general terms the Services should:</w:t>
      </w:r>
    </w:p>
    <w:p w14:paraId="23CEA297" w14:textId="77777777" w:rsidR="00BA1A81" w:rsidRPr="00245DCB" w:rsidRDefault="00BA1A81" w:rsidP="00144356">
      <w:pPr>
        <w:autoSpaceDE w:val="0"/>
        <w:autoSpaceDN w:val="0"/>
        <w:adjustRightInd w:val="0"/>
        <w:spacing w:line="360" w:lineRule="auto"/>
        <w:ind w:left="720" w:hanging="720"/>
        <w:jc w:val="both"/>
        <w:rPr>
          <w:rFonts w:ascii="Arial" w:hAnsi="Arial" w:cs="Arial"/>
          <w:sz w:val="25"/>
          <w:szCs w:val="25"/>
        </w:rPr>
      </w:pPr>
    </w:p>
    <w:p w14:paraId="49403E5E" w14:textId="77777777" w:rsidR="00BA1A81" w:rsidRPr="003104F9" w:rsidRDefault="00BA1A81" w:rsidP="00144356">
      <w:pPr>
        <w:autoSpaceDE w:val="0"/>
        <w:autoSpaceDN w:val="0"/>
        <w:adjustRightInd w:val="0"/>
        <w:spacing w:line="360" w:lineRule="auto"/>
        <w:ind w:left="1440" w:hanging="720"/>
        <w:jc w:val="both"/>
        <w:rPr>
          <w:rFonts w:ascii="Arial" w:hAnsi="Arial" w:cs="Arial"/>
          <w:bCs/>
          <w:sz w:val="25"/>
          <w:szCs w:val="25"/>
        </w:rPr>
      </w:pPr>
      <w:r w:rsidRPr="00245DCB">
        <w:rPr>
          <w:rFonts w:ascii="Arial" w:hAnsi="Arial" w:cs="Arial"/>
          <w:bCs/>
          <w:sz w:val="25"/>
          <w:szCs w:val="25"/>
        </w:rPr>
        <w:t>2.1.1</w:t>
      </w:r>
      <w:r w:rsidRPr="00245DCB">
        <w:rPr>
          <w:rFonts w:ascii="Arial" w:hAnsi="Arial" w:cs="Arial"/>
          <w:bCs/>
          <w:sz w:val="25"/>
          <w:szCs w:val="25"/>
        </w:rPr>
        <w:tab/>
      </w:r>
      <w:r w:rsidR="000B794E">
        <w:rPr>
          <w:rFonts w:ascii="Arial" w:hAnsi="Arial" w:cs="Arial"/>
          <w:sz w:val="25"/>
          <w:szCs w:val="25"/>
        </w:rPr>
        <w:t>enable</w:t>
      </w:r>
      <w:r>
        <w:rPr>
          <w:rFonts w:ascii="Arial" w:hAnsi="Arial" w:cs="Arial"/>
          <w:sz w:val="25"/>
          <w:szCs w:val="25"/>
        </w:rPr>
        <w:t xml:space="preserve"> the </w:t>
      </w:r>
      <w:r w:rsidR="000B794E">
        <w:rPr>
          <w:rFonts w:ascii="Arial" w:hAnsi="Arial" w:cs="Arial"/>
          <w:sz w:val="25"/>
          <w:szCs w:val="25"/>
        </w:rPr>
        <w:t xml:space="preserve">County </w:t>
      </w:r>
      <w:r>
        <w:rPr>
          <w:rFonts w:ascii="Arial" w:hAnsi="Arial" w:cs="Arial"/>
          <w:sz w:val="25"/>
          <w:szCs w:val="25"/>
        </w:rPr>
        <w:t>Council</w:t>
      </w:r>
      <w:r w:rsidR="00235955">
        <w:rPr>
          <w:rFonts w:ascii="Arial" w:hAnsi="Arial" w:cs="Arial"/>
          <w:sz w:val="25"/>
          <w:szCs w:val="25"/>
        </w:rPr>
        <w:t xml:space="preserve"> and Blackpool </w:t>
      </w:r>
      <w:r w:rsidR="002373D1">
        <w:rPr>
          <w:rFonts w:ascii="Arial" w:hAnsi="Arial" w:cs="Arial"/>
          <w:sz w:val="25"/>
          <w:szCs w:val="25"/>
        </w:rPr>
        <w:t>C</w:t>
      </w:r>
      <w:r w:rsidR="00235955">
        <w:rPr>
          <w:rFonts w:ascii="Arial" w:hAnsi="Arial" w:cs="Arial"/>
          <w:sz w:val="25"/>
          <w:szCs w:val="25"/>
        </w:rPr>
        <w:t>ouncil</w:t>
      </w:r>
      <w:r>
        <w:rPr>
          <w:rFonts w:ascii="Arial" w:hAnsi="Arial" w:cs="Arial"/>
          <w:sz w:val="25"/>
          <w:szCs w:val="25"/>
        </w:rPr>
        <w:t xml:space="preserve"> to fulfil </w:t>
      </w:r>
      <w:r w:rsidR="00235955">
        <w:rPr>
          <w:rFonts w:ascii="Arial" w:hAnsi="Arial" w:cs="Arial"/>
          <w:sz w:val="25"/>
          <w:szCs w:val="25"/>
        </w:rPr>
        <w:t>their</w:t>
      </w:r>
      <w:r>
        <w:rPr>
          <w:rFonts w:ascii="Arial" w:hAnsi="Arial" w:cs="Arial"/>
          <w:sz w:val="25"/>
          <w:szCs w:val="25"/>
        </w:rPr>
        <w:t xml:space="preserve"> statutory obligations under Section </w:t>
      </w:r>
      <w:r>
        <w:rPr>
          <w:rFonts w:ascii="Arial" w:hAnsi="Arial" w:cs="Arial"/>
          <w:bCs/>
          <w:sz w:val="25"/>
          <w:szCs w:val="25"/>
        </w:rPr>
        <w:t>51(</w:t>
      </w:r>
      <w:r w:rsidR="002373D1">
        <w:rPr>
          <w:rFonts w:ascii="Arial" w:hAnsi="Arial" w:cs="Arial"/>
          <w:bCs/>
          <w:sz w:val="25"/>
          <w:szCs w:val="25"/>
        </w:rPr>
        <w:t>1</w:t>
      </w:r>
      <w:r w:rsidRPr="003104F9">
        <w:rPr>
          <w:rFonts w:ascii="Arial" w:hAnsi="Arial" w:cs="Arial"/>
          <w:bCs/>
          <w:sz w:val="25"/>
          <w:szCs w:val="25"/>
        </w:rPr>
        <w:t xml:space="preserve">)(a) </w:t>
      </w:r>
      <w:r w:rsidRPr="003104F9">
        <w:rPr>
          <w:rFonts w:ascii="Arial" w:hAnsi="Arial" w:cs="Arial"/>
          <w:sz w:val="25"/>
          <w:szCs w:val="25"/>
        </w:rPr>
        <w:t xml:space="preserve">of the Environmental Protection Act </w:t>
      </w:r>
      <w:r w:rsidRPr="003104F9">
        <w:rPr>
          <w:rFonts w:ascii="Arial" w:hAnsi="Arial" w:cs="Arial"/>
          <w:bCs/>
          <w:sz w:val="25"/>
          <w:szCs w:val="25"/>
        </w:rPr>
        <w:t>1990</w:t>
      </w:r>
      <w:r w:rsidR="00235955">
        <w:rPr>
          <w:rFonts w:ascii="Arial" w:hAnsi="Arial" w:cs="Arial"/>
          <w:bCs/>
          <w:sz w:val="25"/>
          <w:szCs w:val="25"/>
        </w:rPr>
        <w:t xml:space="preserve"> and any other legislation governing the collection, transportation, handling, processing and disposal of waste;</w:t>
      </w:r>
    </w:p>
    <w:p w14:paraId="40A568E0" w14:textId="77777777" w:rsidR="00BA1A81" w:rsidRDefault="00BA1A81" w:rsidP="00144356">
      <w:pPr>
        <w:autoSpaceDE w:val="0"/>
        <w:autoSpaceDN w:val="0"/>
        <w:adjustRightInd w:val="0"/>
        <w:spacing w:line="360" w:lineRule="auto"/>
        <w:ind w:left="1440"/>
        <w:jc w:val="both"/>
        <w:rPr>
          <w:rFonts w:ascii="Arial" w:hAnsi="Arial" w:cs="Arial"/>
          <w:b/>
          <w:bCs/>
          <w:sz w:val="25"/>
          <w:szCs w:val="25"/>
        </w:rPr>
      </w:pPr>
    </w:p>
    <w:p w14:paraId="24B53337" w14:textId="77777777" w:rsidR="00BA1A81" w:rsidRDefault="00BA1A81" w:rsidP="00144356">
      <w:pPr>
        <w:autoSpaceDE w:val="0"/>
        <w:autoSpaceDN w:val="0"/>
        <w:adjustRightInd w:val="0"/>
        <w:spacing w:line="360" w:lineRule="auto"/>
        <w:ind w:firstLine="720"/>
        <w:jc w:val="both"/>
        <w:rPr>
          <w:rFonts w:ascii="Arial" w:hAnsi="Arial" w:cs="Arial"/>
          <w:sz w:val="25"/>
          <w:szCs w:val="25"/>
        </w:rPr>
      </w:pPr>
      <w:r w:rsidRPr="00776F76">
        <w:rPr>
          <w:rFonts w:ascii="Arial" w:hAnsi="Arial" w:cs="Arial"/>
          <w:bCs/>
          <w:sz w:val="25"/>
          <w:szCs w:val="25"/>
        </w:rPr>
        <w:t xml:space="preserve">2.1.2 </w:t>
      </w:r>
      <w:r>
        <w:rPr>
          <w:rFonts w:ascii="Arial" w:hAnsi="Arial" w:cs="Arial"/>
          <w:bCs/>
          <w:sz w:val="25"/>
          <w:szCs w:val="25"/>
        </w:rPr>
        <w:tab/>
      </w:r>
      <w:r w:rsidRPr="00776F76">
        <w:rPr>
          <w:rFonts w:ascii="Arial" w:hAnsi="Arial" w:cs="Arial"/>
          <w:sz w:val="25"/>
          <w:szCs w:val="25"/>
        </w:rPr>
        <w:t>minimise waste arisings;</w:t>
      </w:r>
    </w:p>
    <w:p w14:paraId="567A96A7" w14:textId="77777777" w:rsidR="00BA1A81" w:rsidRPr="00776F76" w:rsidRDefault="00BA1A81" w:rsidP="00144356">
      <w:pPr>
        <w:autoSpaceDE w:val="0"/>
        <w:autoSpaceDN w:val="0"/>
        <w:adjustRightInd w:val="0"/>
        <w:spacing w:line="360" w:lineRule="auto"/>
        <w:ind w:firstLine="720"/>
        <w:jc w:val="both"/>
        <w:rPr>
          <w:rFonts w:ascii="Arial" w:hAnsi="Arial" w:cs="Arial"/>
          <w:sz w:val="25"/>
          <w:szCs w:val="25"/>
        </w:rPr>
      </w:pPr>
    </w:p>
    <w:p w14:paraId="37F25E0F" w14:textId="197A1621" w:rsidR="00BA1A81" w:rsidRPr="004A07FE" w:rsidRDefault="00BA1A81" w:rsidP="00144356">
      <w:pPr>
        <w:autoSpaceDE w:val="0"/>
        <w:autoSpaceDN w:val="0"/>
        <w:adjustRightInd w:val="0"/>
        <w:spacing w:line="360" w:lineRule="auto"/>
        <w:ind w:firstLine="720"/>
        <w:jc w:val="both"/>
        <w:rPr>
          <w:rFonts w:ascii="Arial" w:hAnsi="Arial" w:cs="Arial"/>
          <w:sz w:val="25"/>
          <w:szCs w:val="25"/>
        </w:rPr>
      </w:pPr>
      <w:r w:rsidRPr="00776F76">
        <w:rPr>
          <w:rFonts w:ascii="Arial" w:hAnsi="Arial" w:cs="Arial"/>
          <w:bCs/>
          <w:sz w:val="25"/>
          <w:szCs w:val="25"/>
        </w:rPr>
        <w:t xml:space="preserve">2.1.3 </w:t>
      </w:r>
      <w:r>
        <w:rPr>
          <w:rFonts w:ascii="Arial" w:hAnsi="Arial" w:cs="Arial"/>
          <w:bCs/>
          <w:sz w:val="25"/>
          <w:szCs w:val="25"/>
        </w:rPr>
        <w:tab/>
      </w:r>
      <w:r w:rsidRPr="004A07FE">
        <w:rPr>
          <w:rFonts w:ascii="Arial" w:hAnsi="Arial"/>
          <w:sz w:val="25"/>
        </w:rPr>
        <w:t>maximise levels of recycling</w:t>
      </w:r>
      <w:r w:rsidRPr="004A07FE">
        <w:rPr>
          <w:rFonts w:ascii="Arial" w:hAnsi="Arial" w:cs="Arial"/>
          <w:sz w:val="25"/>
          <w:szCs w:val="25"/>
        </w:rPr>
        <w:t>;</w:t>
      </w:r>
    </w:p>
    <w:p w14:paraId="680F33AC" w14:textId="77777777" w:rsidR="00BA1A81" w:rsidRPr="00C86BE0" w:rsidRDefault="00BA1A81" w:rsidP="00144356">
      <w:pPr>
        <w:autoSpaceDE w:val="0"/>
        <w:autoSpaceDN w:val="0"/>
        <w:adjustRightInd w:val="0"/>
        <w:spacing w:line="360" w:lineRule="auto"/>
        <w:jc w:val="both"/>
        <w:rPr>
          <w:rFonts w:ascii="Arial" w:hAnsi="Arial" w:cs="Arial"/>
          <w:bCs/>
          <w:sz w:val="25"/>
          <w:szCs w:val="25"/>
        </w:rPr>
      </w:pPr>
    </w:p>
    <w:p w14:paraId="2A3E3F9A" w14:textId="77777777" w:rsidR="00BA1A81" w:rsidRPr="00776F76" w:rsidRDefault="00BA1A81" w:rsidP="00144356">
      <w:pPr>
        <w:autoSpaceDE w:val="0"/>
        <w:autoSpaceDN w:val="0"/>
        <w:adjustRightInd w:val="0"/>
        <w:spacing w:line="360" w:lineRule="auto"/>
        <w:ind w:firstLine="720"/>
        <w:jc w:val="both"/>
        <w:rPr>
          <w:rFonts w:ascii="Arial" w:hAnsi="Arial" w:cs="Arial"/>
          <w:sz w:val="25"/>
          <w:szCs w:val="25"/>
        </w:rPr>
      </w:pPr>
      <w:r w:rsidRPr="00C86BE0">
        <w:rPr>
          <w:rFonts w:ascii="Arial" w:hAnsi="Arial" w:cs="Arial"/>
          <w:bCs/>
          <w:sz w:val="25"/>
          <w:szCs w:val="25"/>
        </w:rPr>
        <w:t xml:space="preserve">2.1.4 </w:t>
      </w:r>
      <w:r w:rsidRPr="00C86BE0">
        <w:rPr>
          <w:rFonts w:ascii="Arial" w:hAnsi="Arial" w:cs="Arial"/>
          <w:bCs/>
          <w:sz w:val="25"/>
          <w:szCs w:val="25"/>
        </w:rPr>
        <w:tab/>
      </w:r>
      <w:r w:rsidRPr="00D1114E">
        <w:rPr>
          <w:rFonts w:ascii="Arial" w:hAnsi="Arial"/>
          <w:sz w:val="25"/>
        </w:rPr>
        <w:t>minimise landfill disposal</w:t>
      </w:r>
      <w:r w:rsidRPr="00D1114E">
        <w:rPr>
          <w:rFonts w:ascii="Arial" w:hAnsi="Arial" w:cs="Arial"/>
          <w:sz w:val="25"/>
          <w:szCs w:val="25"/>
        </w:rPr>
        <w:t>;</w:t>
      </w:r>
    </w:p>
    <w:p w14:paraId="311AC2ED" w14:textId="77777777" w:rsidR="00BA1A81" w:rsidRDefault="00BA1A81" w:rsidP="00144356">
      <w:pPr>
        <w:autoSpaceDE w:val="0"/>
        <w:autoSpaceDN w:val="0"/>
        <w:adjustRightInd w:val="0"/>
        <w:spacing w:line="360" w:lineRule="auto"/>
        <w:jc w:val="both"/>
        <w:rPr>
          <w:rFonts w:ascii="Arial" w:hAnsi="Arial" w:cs="Arial"/>
          <w:bCs/>
          <w:sz w:val="25"/>
          <w:szCs w:val="25"/>
        </w:rPr>
      </w:pPr>
    </w:p>
    <w:p w14:paraId="6AB4B89D" w14:textId="77777777" w:rsidR="00BA1A81" w:rsidRDefault="00BA1A81" w:rsidP="00144356">
      <w:pPr>
        <w:autoSpaceDE w:val="0"/>
        <w:autoSpaceDN w:val="0"/>
        <w:adjustRightInd w:val="0"/>
        <w:spacing w:line="360" w:lineRule="auto"/>
        <w:ind w:left="1440" w:hanging="720"/>
        <w:jc w:val="both"/>
        <w:rPr>
          <w:rFonts w:ascii="Arial" w:hAnsi="Arial" w:cs="Arial"/>
          <w:sz w:val="25"/>
          <w:szCs w:val="25"/>
        </w:rPr>
      </w:pPr>
      <w:r w:rsidRPr="00776F76">
        <w:rPr>
          <w:rFonts w:ascii="Arial" w:hAnsi="Arial" w:cs="Arial"/>
          <w:bCs/>
          <w:sz w:val="25"/>
          <w:szCs w:val="25"/>
        </w:rPr>
        <w:t xml:space="preserve">2.1.5 </w:t>
      </w:r>
      <w:r>
        <w:rPr>
          <w:rFonts w:ascii="Arial" w:hAnsi="Arial" w:cs="Arial"/>
          <w:bCs/>
          <w:sz w:val="25"/>
          <w:szCs w:val="25"/>
        </w:rPr>
        <w:tab/>
      </w:r>
      <w:r w:rsidR="00B406EA">
        <w:rPr>
          <w:rFonts w:ascii="Arial" w:hAnsi="Arial" w:cs="Arial"/>
          <w:bCs/>
          <w:sz w:val="25"/>
          <w:szCs w:val="25"/>
        </w:rPr>
        <w:t xml:space="preserve">assist the County Council in </w:t>
      </w:r>
      <w:r w:rsidRPr="00776F76">
        <w:rPr>
          <w:rFonts w:ascii="Arial" w:hAnsi="Arial" w:cs="Arial"/>
          <w:sz w:val="25"/>
          <w:szCs w:val="25"/>
        </w:rPr>
        <w:t>achiev</w:t>
      </w:r>
      <w:r w:rsidR="00B406EA">
        <w:rPr>
          <w:rFonts w:ascii="Arial" w:hAnsi="Arial" w:cs="Arial"/>
          <w:sz w:val="25"/>
          <w:szCs w:val="25"/>
        </w:rPr>
        <w:t>ing</w:t>
      </w:r>
      <w:r w:rsidRPr="00776F76">
        <w:rPr>
          <w:rFonts w:ascii="Arial" w:hAnsi="Arial" w:cs="Arial"/>
          <w:sz w:val="25"/>
          <w:szCs w:val="25"/>
        </w:rPr>
        <w:t xml:space="preserve"> local and </w:t>
      </w:r>
      <w:r>
        <w:rPr>
          <w:rFonts w:ascii="Arial" w:hAnsi="Arial" w:cs="Arial"/>
          <w:sz w:val="25"/>
          <w:szCs w:val="25"/>
        </w:rPr>
        <w:t>n</w:t>
      </w:r>
      <w:r w:rsidRPr="00776F76">
        <w:rPr>
          <w:rFonts w:ascii="Arial" w:hAnsi="Arial" w:cs="Arial"/>
          <w:sz w:val="25"/>
          <w:szCs w:val="25"/>
        </w:rPr>
        <w:t>ational</w:t>
      </w:r>
      <w:r>
        <w:rPr>
          <w:rFonts w:ascii="Arial" w:hAnsi="Arial" w:cs="Arial"/>
          <w:sz w:val="25"/>
          <w:szCs w:val="25"/>
        </w:rPr>
        <w:t xml:space="preserve"> p</w:t>
      </w:r>
      <w:r w:rsidRPr="00776F76">
        <w:rPr>
          <w:rFonts w:ascii="Arial" w:hAnsi="Arial" w:cs="Arial"/>
          <w:sz w:val="25"/>
          <w:szCs w:val="25"/>
        </w:rPr>
        <w:t xml:space="preserve">erformance </w:t>
      </w:r>
      <w:r>
        <w:rPr>
          <w:rFonts w:ascii="Arial" w:hAnsi="Arial" w:cs="Arial"/>
          <w:sz w:val="25"/>
          <w:szCs w:val="25"/>
        </w:rPr>
        <w:t>requirements and s</w:t>
      </w:r>
      <w:r w:rsidRPr="00776F76">
        <w:rPr>
          <w:rFonts w:ascii="Arial" w:hAnsi="Arial" w:cs="Arial"/>
          <w:sz w:val="25"/>
          <w:szCs w:val="25"/>
        </w:rPr>
        <w:t>tandards;</w:t>
      </w:r>
    </w:p>
    <w:p w14:paraId="321B59EB" w14:textId="77777777" w:rsidR="00BA1A81" w:rsidRPr="00776F76" w:rsidRDefault="00BA1A81" w:rsidP="00144356">
      <w:pPr>
        <w:autoSpaceDE w:val="0"/>
        <w:autoSpaceDN w:val="0"/>
        <w:adjustRightInd w:val="0"/>
        <w:spacing w:line="360" w:lineRule="auto"/>
        <w:ind w:left="1440" w:hanging="720"/>
        <w:jc w:val="both"/>
        <w:rPr>
          <w:rFonts w:ascii="Arial" w:hAnsi="Arial" w:cs="Arial"/>
          <w:sz w:val="25"/>
          <w:szCs w:val="25"/>
        </w:rPr>
      </w:pPr>
    </w:p>
    <w:p w14:paraId="5E556203" w14:textId="77777777" w:rsidR="00BA1A81" w:rsidRDefault="00BA1A81" w:rsidP="00144356">
      <w:pPr>
        <w:autoSpaceDE w:val="0"/>
        <w:autoSpaceDN w:val="0"/>
        <w:adjustRightInd w:val="0"/>
        <w:spacing w:line="360" w:lineRule="auto"/>
        <w:ind w:left="1440" w:hanging="720"/>
        <w:jc w:val="both"/>
        <w:rPr>
          <w:rFonts w:ascii="Arial" w:hAnsi="Arial" w:cs="Arial"/>
          <w:sz w:val="25"/>
          <w:szCs w:val="25"/>
        </w:rPr>
      </w:pPr>
      <w:r w:rsidRPr="00776F76">
        <w:rPr>
          <w:rFonts w:ascii="Arial" w:hAnsi="Arial" w:cs="Arial"/>
          <w:bCs/>
          <w:sz w:val="25"/>
          <w:szCs w:val="25"/>
        </w:rPr>
        <w:t xml:space="preserve">2.1.6 </w:t>
      </w:r>
      <w:r>
        <w:rPr>
          <w:rFonts w:ascii="Arial" w:hAnsi="Arial" w:cs="Arial"/>
          <w:bCs/>
          <w:sz w:val="25"/>
          <w:szCs w:val="25"/>
        </w:rPr>
        <w:tab/>
        <w:t xml:space="preserve">assist the </w:t>
      </w:r>
      <w:r w:rsidR="00235955">
        <w:rPr>
          <w:rFonts w:ascii="Arial" w:hAnsi="Arial" w:cs="Arial"/>
          <w:bCs/>
          <w:sz w:val="25"/>
          <w:szCs w:val="25"/>
        </w:rPr>
        <w:t xml:space="preserve">County </w:t>
      </w:r>
      <w:r>
        <w:rPr>
          <w:rFonts w:ascii="Arial" w:hAnsi="Arial" w:cs="Arial"/>
          <w:bCs/>
          <w:sz w:val="25"/>
          <w:szCs w:val="25"/>
        </w:rPr>
        <w:t xml:space="preserve">Council in </w:t>
      </w:r>
      <w:r w:rsidRPr="00776F76">
        <w:rPr>
          <w:rFonts w:ascii="Arial" w:hAnsi="Arial" w:cs="Arial"/>
          <w:sz w:val="25"/>
          <w:szCs w:val="25"/>
        </w:rPr>
        <w:t>achiev</w:t>
      </w:r>
      <w:r>
        <w:rPr>
          <w:rFonts w:ascii="Arial" w:hAnsi="Arial" w:cs="Arial"/>
          <w:sz w:val="25"/>
          <w:szCs w:val="25"/>
        </w:rPr>
        <w:t>ing</w:t>
      </w:r>
      <w:r w:rsidRPr="00776F76">
        <w:rPr>
          <w:rFonts w:ascii="Arial" w:hAnsi="Arial" w:cs="Arial"/>
          <w:sz w:val="25"/>
          <w:szCs w:val="25"/>
        </w:rPr>
        <w:t xml:space="preserve"> the </w:t>
      </w:r>
      <w:r>
        <w:rPr>
          <w:rFonts w:ascii="Arial" w:hAnsi="Arial" w:cs="Arial"/>
          <w:sz w:val="25"/>
          <w:szCs w:val="25"/>
        </w:rPr>
        <w:t xml:space="preserve">aims and objectives of </w:t>
      </w:r>
      <w:r w:rsidRPr="00776F76">
        <w:rPr>
          <w:rFonts w:ascii="Arial" w:hAnsi="Arial" w:cs="Arial"/>
          <w:sz w:val="25"/>
          <w:szCs w:val="25"/>
        </w:rPr>
        <w:t xml:space="preserve">the </w:t>
      </w:r>
      <w:r w:rsidR="00B406EA">
        <w:rPr>
          <w:rFonts w:ascii="Arial" w:hAnsi="Arial" w:cs="Arial"/>
          <w:sz w:val="25"/>
          <w:szCs w:val="25"/>
        </w:rPr>
        <w:t>Lancashire</w:t>
      </w:r>
      <w:r>
        <w:rPr>
          <w:rFonts w:ascii="Arial" w:hAnsi="Arial" w:cs="Arial"/>
          <w:sz w:val="25"/>
          <w:szCs w:val="25"/>
        </w:rPr>
        <w:t xml:space="preserve"> </w:t>
      </w:r>
      <w:r w:rsidRPr="00776F76">
        <w:rPr>
          <w:rFonts w:ascii="Arial" w:hAnsi="Arial" w:cs="Arial"/>
          <w:sz w:val="25"/>
          <w:szCs w:val="25"/>
        </w:rPr>
        <w:t>Municipal Waste Management</w:t>
      </w:r>
      <w:r>
        <w:rPr>
          <w:rFonts w:ascii="Arial" w:hAnsi="Arial" w:cs="Arial"/>
          <w:sz w:val="25"/>
          <w:szCs w:val="25"/>
        </w:rPr>
        <w:t xml:space="preserve"> </w:t>
      </w:r>
      <w:r w:rsidRPr="00776F76">
        <w:rPr>
          <w:rFonts w:ascii="Arial" w:hAnsi="Arial" w:cs="Arial"/>
          <w:sz w:val="25"/>
          <w:szCs w:val="25"/>
        </w:rPr>
        <w:t>Strategy</w:t>
      </w:r>
      <w:r>
        <w:rPr>
          <w:rFonts w:ascii="Arial" w:hAnsi="Arial" w:cs="Arial"/>
          <w:sz w:val="25"/>
          <w:szCs w:val="25"/>
        </w:rPr>
        <w:t>;</w:t>
      </w:r>
      <w:r w:rsidRPr="00776F76">
        <w:rPr>
          <w:rFonts w:ascii="Arial" w:hAnsi="Arial" w:cs="Arial"/>
          <w:sz w:val="25"/>
          <w:szCs w:val="25"/>
        </w:rPr>
        <w:t xml:space="preserve"> </w:t>
      </w:r>
    </w:p>
    <w:p w14:paraId="0C9DFE89" w14:textId="77777777" w:rsidR="00BA1A81" w:rsidRDefault="00BA1A81" w:rsidP="00144356">
      <w:pPr>
        <w:autoSpaceDE w:val="0"/>
        <w:autoSpaceDN w:val="0"/>
        <w:adjustRightInd w:val="0"/>
        <w:spacing w:line="360" w:lineRule="auto"/>
        <w:ind w:left="1440" w:hanging="720"/>
        <w:jc w:val="both"/>
        <w:rPr>
          <w:rFonts w:ascii="Arial" w:hAnsi="Arial" w:cs="Arial"/>
          <w:sz w:val="25"/>
          <w:szCs w:val="25"/>
        </w:rPr>
      </w:pPr>
    </w:p>
    <w:p w14:paraId="243A8166" w14:textId="77777777" w:rsidR="00BA1A81" w:rsidRDefault="00EC618A" w:rsidP="00144356">
      <w:pPr>
        <w:autoSpaceDE w:val="0"/>
        <w:autoSpaceDN w:val="0"/>
        <w:adjustRightInd w:val="0"/>
        <w:spacing w:line="360" w:lineRule="auto"/>
        <w:ind w:left="1440" w:hanging="720"/>
        <w:jc w:val="both"/>
        <w:rPr>
          <w:rFonts w:ascii="Arial" w:hAnsi="Arial" w:cs="Arial"/>
          <w:sz w:val="25"/>
          <w:szCs w:val="25"/>
        </w:rPr>
      </w:pPr>
      <w:r>
        <w:rPr>
          <w:rFonts w:ascii="Arial" w:hAnsi="Arial" w:cs="Arial"/>
          <w:sz w:val="25"/>
          <w:szCs w:val="25"/>
        </w:rPr>
        <w:lastRenderedPageBreak/>
        <w:t>2.1.7</w:t>
      </w:r>
      <w:r>
        <w:rPr>
          <w:rFonts w:ascii="Arial" w:hAnsi="Arial" w:cs="Arial"/>
          <w:sz w:val="25"/>
          <w:szCs w:val="25"/>
        </w:rPr>
        <w:tab/>
        <w:t xml:space="preserve">assist the </w:t>
      </w:r>
      <w:r w:rsidR="00235955">
        <w:rPr>
          <w:rFonts w:ascii="Arial" w:hAnsi="Arial" w:cs="Arial"/>
          <w:sz w:val="25"/>
          <w:szCs w:val="25"/>
        </w:rPr>
        <w:t xml:space="preserve">County </w:t>
      </w:r>
      <w:r>
        <w:rPr>
          <w:rFonts w:ascii="Arial" w:hAnsi="Arial" w:cs="Arial"/>
          <w:sz w:val="25"/>
          <w:szCs w:val="25"/>
        </w:rPr>
        <w:t xml:space="preserve">Council in </w:t>
      </w:r>
      <w:r w:rsidR="00BA1A81">
        <w:rPr>
          <w:rFonts w:ascii="Arial" w:hAnsi="Arial" w:cs="Arial"/>
          <w:sz w:val="25"/>
          <w:szCs w:val="25"/>
        </w:rPr>
        <w:t>all areas of its services with the aim of reducing the unit cost per tonne of dealing with municipal waste arising</w:t>
      </w:r>
      <w:r w:rsidR="002373D1">
        <w:rPr>
          <w:rFonts w:ascii="Arial" w:hAnsi="Arial" w:cs="Arial"/>
          <w:sz w:val="25"/>
          <w:szCs w:val="25"/>
        </w:rPr>
        <w:t>s</w:t>
      </w:r>
      <w:r w:rsidR="00BA1A81">
        <w:rPr>
          <w:rFonts w:ascii="Arial" w:hAnsi="Arial" w:cs="Arial"/>
          <w:sz w:val="25"/>
          <w:szCs w:val="25"/>
        </w:rPr>
        <w:t xml:space="preserve"> in </w:t>
      </w:r>
      <w:smartTag w:uri="urn:schemas-microsoft-com:office:smarttags" w:element="place">
        <w:r w:rsidR="00BA1A81">
          <w:rPr>
            <w:rFonts w:ascii="Arial" w:hAnsi="Arial" w:cs="Arial"/>
            <w:sz w:val="25"/>
            <w:szCs w:val="25"/>
          </w:rPr>
          <w:t>Lancashire</w:t>
        </w:r>
      </w:smartTag>
      <w:r w:rsidR="00BA1A81">
        <w:rPr>
          <w:rFonts w:ascii="Arial" w:hAnsi="Arial" w:cs="Arial"/>
          <w:sz w:val="25"/>
          <w:szCs w:val="25"/>
        </w:rPr>
        <w:t>;</w:t>
      </w:r>
    </w:p>
    <w:p w14:paraId="7382DF4C" w14:textId="77777777" w:rsidR="00BA1A81" w:rsidRPr="00776F76" w:rsidRDefault="00BA1A81" w:rsidP="00144356">
      <w:pPr>
        <w:autoSpaceDE w:val="0"/>
        <w:autoSpaceDN w:val="0"/>
        <w:adjustRightInd w:val="0"/>
        <w:spacing w:line="360" w:lineRule="auto"/>
        <w:ind w:left="1440" w:hanging="720"/>
        <w:jc w:val="both"/>
        <w:rPr>
          <w:rFonts w:ascii="Arial" w:hAnsi="Arial" w:cs="Arial"/>
          <w:sz w:val="25"/>
          <w:szCs w:val="25"/>
        </w:rPr>
      </w:pPr>
    </w:p>
    <w:p w14:paraId="7EBD5E1E" w14:textId="77777777" w:rsidR="00BA1A81" w:rsidRDefault="00BA1A81" w:rsidP="00144356">
      <w:pPr>
        <w:autoSpaceDE w:val="0"/>
        <w:autoSpaceDN w:val="0"/>
        <w:adjustRightInd w:val="0"/>
        <w:spacing w:line="360" w:lineRule="auto"/>
        <w:ind w:left="720"/>
        <w:jc w:val="both"/>
        <w:rPr>
          <w:rFonts w:ascii="Arial" w:hAnsi="Arial" w:cs="Arial"/>
          <w:bCs/>
          <w:sz w:val="25"/>
          <w:szCs w:val="25"/>
        </w:rPr>
      </w:pPr>
      <w:r>
        <w:rPr>
          <w:rFonts w:ascii="Arial" w:hAnsi="Arial" w:cs="Arial"/>
          <w:bCs/>
          <w:sz w:val="25"/>
          <w:szCs w:val="25"/>
        </w:rPr>
        <w:t>2.1.8</w:t>
      </w:r>
      <w:r w:rsidRPr="00776F76">
        <w:rPr>
          <w:rFonts w:ascii="Arial" w:hAnsi="Arial" w:cs="Arial"/>
          <w:bCs/>
          <w:sz w:val="25"/>
          <w:szCs w:val="25"/>
        </w:rPr>
        <w:t xml:space="preserve"> </w:t>
      </w:r>
      <w:r>
        <w:rPr>
          <w:rFonts w:ascii="Arial" w:hAnsi="Arial" w:cs="Arial"/>
          <w:bCs/>
          <w:sz w:val="25"/>
          <w:szCs w:val="25"/>
        </w:rPr>
        <w:tab/>
        <w:t xml:space="preserve">prioritise the health, welfare and safety of staff and protection </w:t>
      </w:r>
      <w:r w:rsidR="00374951">
        <w:rPr>
          <w:rFonts w:ascii="Arial" w:hAnsi="Arial" w:cs="Arial"/>
          <w:bCs/>
          <w:sz w:val="25"/>
          <w:szCs w:val="25"/>
        </w:rPr>
        <w:tab/>
      </w:r>
      <w:r>
        <w:rPr>
          <w:rFonts w:ascii="Arial" w:hAnsi="Arial" w:cs="Arial"/>
          <w:bCs/>
          <w:sz w:val="25"/>
          <w:szCs w:val="25"/>
        </w:rPr>
        <w:t>of assets;</w:t>
      </w:r>
    </w:p>
    <w:p w14:paraId="41D09A50" w14:textId="77777777" w:rsidR="00BA1A81" w:rsidRDefault="00BA1A81" w:rsidP="00144356">
      <w:pPr>
        <w:autoSpaceDE w:val="0"/>
        <w:autoSpaceDN w:val="0"/>
        <w:adjustRightInd w:val="0"/>
        <w:spacing w:line="360" w:lineRule="auto"/>
        <w:ind w:left="720" w:firstLine="720"/>
        <w:jc w:val="both"/>
        <w:rPr>
          <w:rFonts w:ascii="Arial" w:hAnsi="Arial" w:cs="Arial"/>
          <w:bCs/>
          <w:sz w:val="25"/>
          <w:szCs w:val="25"/>
        </w:rPr>
      </w:pPr>
    </w:p>
    <w:p w14:paraId="7ABCBAD0" w14:textId="77777777" w:rsidR="00BA1A81" w:rsidRDefault="00BA1A81" w:rsidP="00144356">
      <w:pPr>
        <w:autoSpaceDE w:val="0"/>
        <w:autoSpaceDN w:val="0"/>
        <w:adjustRightInd w:val="0"/>
        <w:spacing w:line="360" w:lineRule="auto"/>
        <w:ind w:left="1440" w:hanging="720"/>
        <w:jc w:val="both"/>
        <w:rPr>
          <w:rFonts w:ascii="Arial" w:hAnsi="Arial" w:cs="Arial"/>
          <w:bCs/>
          <w:sz w:val="25"/>
          <w:szCs w:val="25"/>
        </w:rPr>
      </w:pPr>
      <w:r>
        <w:rPr>
          <w:rFonts w:ascii="Arial" w:hAnsi="Arial" w:cs="Arial"/>
          <w:bCs/>
          <w:sz w:val="25"/>
          <w:szCs w:val="25"/>
        </w:rPr>
        <w:t>2.1.9</w:t>
      </w:r>
      <w:r>
        <w:rPr>
          <w:rFonts w:ascii="Arial" w:hAnsi="Arial" w:cs="Arial"/>
          <w:bCs/>
          <w:sz w:val="25"/>
          <w:szCs w:val="25"/>
        </w:rPr>
        <w:tab/>
        <w:t xml:space="preserve">minimise operating costs through efficiency and best practice without compromising other objectives; or the priorities, practices or policies of the </w:t>
      </w:r>
      <w:r w:rsidR="00235955">
        <w:rPr>
          <w:rFonts w:ascii="Arial" w:hAnsi="Arial" w:cs="Arial"/>
          <w:bCs/>
          <w:sz w:val="25"/>
          <w:szCs w:val="25"/>
        </w:rPr>
        <w:t xml:space="preserve">County </w:t>
      </w:r>
      <w:r>
        <w:rPr>
          <w:rFonts w:ascii="Arial" w:hAnsi="Arial" w:cs="Arial"/>
          <w:bCs/>
          <w:sz w:val="25"/>
          <w:szCs w:val="25"/>
        </w:rPr>
        <w:t>Council; and</w:t>
      </w:r>
    </w:p>
    <w:p w14:paraId="3557AFE7" w14:textId="77777777" w:rsidR="00BA1A81" w:rsidRDefault="00BA1A81" w:rsidP="00144356">
      <w:pPr>
        <w:autoSpaceDE w:val="0"/>
        <w:autoSpaceDN w:val="0"/>
        <w:adjustRightInd w:val="0"/>
        <w:spacing w:line="360" w:lineRule="auto"/>
        <w:ind w:left="1440" w:hanging="720"/>
        <w:jc w:val="both"/>
        <w:rPr>
          <w:rFonts w:ascii="Arial" w:hAnsi="Arial" w:cs="Arial"/>
          <w:bCs/>
          <w:sz w:val="25"/>
          <w:szCs w:val="25"/>
        </w:rPr>
      </w:pPr>
    </w:p>
    <w:p w14:paraId="000411F4" w14:textId="77777777" w:rsidR="00BA1A81" w:rsidRPr="00776F76" w:rsidRDefault="00BA1A81" w:rsidP="00144356">
      <w:pPr>
        <w:autoSpaceDE w:val="0"/>
        <w:autoSpaceDN w:val="0"/>
        <w:adjustRightInd w:val="0"/>
        <w:spacing w:line="360" w:lineRule="auto"/>
        <w:ind w:left="1440" w:hanging="720"/>
        <w:jc w:val="both"/>
        <w:rPr>
          <w:rFonts w:ascii="Arial" w:hAnsi="Arial" w:cs="Arial"/>
          <w:sz w:val="25"/>
          <w:szCs w:val="25"/>
        </w:rPr>
      </w:pPr>
      <w:r>
        <w:rPr>
          <w:rFonts w:ascii="Arial" w:hAnsi="Arial" w:cs="Arial"/>
          <w:bCs/>
          <w:sz w:val="25"/>
          <w:szCs w:val="25"/>
        </w:rPr>
        <w:t>2.1.10</w:t>
      </w:r>
      <w:r>
        <w:rPr>
          <w:rFonts w:ascii="Arial" w:hAnsi="Arial" w:cs="Arial"/>
          <w:bCs/>
          <w:sz w:val="25"/>
          <w:szCs w:val="25"/>
        </w:rPr>
        <w:tab/>
      </w:r>
      <w:r w:rsidRPr="00776F76">
        <w:rPr>
          <w:rFonts w:ascii="Arial" w:hAnsi="Arial" w:cs="Arial"/>
          <w:sz w:val="25"/>
          <w:szCs w:val="25"/>
        </w:rPr>
        <w:t>be affordable and offer value for money</w:t>
      </w:r>
      <w:r>
        <w:rPr>
          <w:rFonts w:ascii="Arial" w:hAnsi="Arial" w:cs="Arial"/>
          <w:sz w:val="25"/>
          <w:szCs w:val="25"/>
        </w:rPr>
        <w:t>.</w:t>
      </w:r>
    </w:p>
    <w:p w14:paraId="373179BC" w14:textId="77777777" w:rsidR="00BA1A81" w:rsidRPr="00776F76" w:rsidRDefault="00BA1A81" w:rsidP="00144356">
      <w:pPr>
        <w:autoSpaceDE w:val="0"/>
        <w:autoSpaceDN w:val="0"/>
        <w:adjustRightInd w:val="0"/>
        <w:spacing w:line="360" w:lineRule="auto"/>
        <w:ind w:left="720" w:hanging="720"/>
        <w:jc w:val="both"/>
        <w:rPr>
          <w:rFonts w:ascii="Arial" w:hAnsi="Arial" w:cs="Arial"/>
          <w:sz w:val="25"/>
          <w:szCs w:val="25"/>
        </w:rPr>
      </w:pPr>
    </w:p>
    <w:p w14:paraId="0017EEB4" w14:textId="77777777" w:rsidR="00BA1A81" w:rsidRDefault="00BA1A81" w:rsidP="00144356">
      <w:pPr>
        <w:autoSpaceDE w:val="0"/>
        <w:autoSpaceDN w:val="0"/>
        <w:adjustRightInd w:val="0"/>
        <w:spacing w:line="360" w:lineRule="auto"/>
        <w:ind w:left="720" w:hanging="720"/>
        <w:jc w:val="both"/>
        <w:rPr>
          <w:rFonts w:ascii="Arial" w:hAnsi="Arial" w:cs="Arial"/>
          <w:b/>
          <w:sz w:val="25"/>
          <w:szCs w:val="25"/>
        </w:rPr>
      </w:pPr>
      <w:r>
        <w:rPr>
          <w:rFonts w:ascii="Arial" w:hAnsi="Arial" w:cs="Arial"/>
          <w:b/>
          <w:sz w:val="25"/>
          <w:szCs w:val="25"/>
        </w:rPr>
        <w:t>3. Scope of Services</w:t>
      </w:r>
    </w:p>
    <w:p w14:paraId="312D22B8" w14:textId="77777777" w:rsidR="00BA1A81" w:rsidRDefault="00BA1A81" w:rsidP="00144356">
      <w:pPr>
        <w:autoSpaceDE w:val="0"/>
        <w:autoSpaceDN w:val="0"/>
        <w:adjustRightInd w:val="0"/>
        <w:spacing w:line="360" w:lineRule="auto"/>
        <w:jc w:val="both"/>
        <w:rPr>
          <w:rFonts w:ascii="Arial" w:hAnsi="Arial" w:cs="Arial"/>
          <w:sz w:val="25"/>
          <w:szCs w:val="25"/>
        </w:rPr>
      </w:pPr>
    </w:p>
    <w:p w14:paraId="2B99B095" w14:textId="77777777" w:rsidR="00BA1A81" w:rsidRDefault="00BA1A81" w:rsidP="00144356">
      <w:pPr>
        <w:autoSpaceDE w:val="0"/>
        <w:autoSpaceDN w:val="0"/>
        <w:adjustRightInd w:val="0"/>
        <w:spacing w:line="360" w:lineRule="auto"/>
        <w:jc w:val="both"/>
        <w:rPr>
          <w:rFonts w:ascii="Arial" w:hAnsi="Arial" w:cs="Arial"/>
          <w:sz w:val="25"/>
          <w:szCs w:val="25"/>
        </w:rPr>
      </w:pPr>
      <w:r>
        <w:rPr>
          <w:rFonts w:ascii="Arial" w:hAnsi="Arial" w:cs="Arial"/>
          <w:sz w:val="25"/>
          <w:szCs w:val="25"/>
        </w:rPr>
        <w:t>The scope of the Services shall comprise</w:t>
      </w:r>
      <w:r w:rsidR="002373D1">
        <w:rPr>
          <w:rFonts w:ascii="Arial" w:hAnsi="Arial" w:cs="Arial"/>
          <w:sz w:val="25"/>
          <w:szCs w:val="25"/>
        </w:rPr>
        <w:t xml:space="preserve"> the following</w:t>
      </w:r>
      <w:r>
        <w:rPr>
          <w:rFonts w:ascii="Arial" w:hAnsi="Arial" w:cs="Arial"/>
          <w:sz w:val="25"/>
          <w:szCs w:val="25"/>
        </w:rPr>
        <w:t>:</w:t>
      </w:r>
    </w:p>
    <w:p w14:paraId="42180D09" w14:textId="77777777" w:rsidR="00BA1A81" w:rsidRDefault="00BA1A81" w:rsidP="00144356">
      <w:pPr>
        <w:autoSpaceDE w:val="0"/>
        <w:autoSpaceDN w:val="0"/>
        <w:adjustRightInd w:val="0"/>
        <w:spacing w:line="360" w:lineRule="auto"/>
        <w:jc w:val="both"/>
        <w:rPr>
          <w:rFonts w:ascii="Arial" w:hAnsi="Arial" w:cs="Arial"/>
          <w:sz w:val="25"/>
          <w:szCs w:val="25"/>
        </w:rPr>
      </w:pPr>
    </w:p>
    <w:p w14:paraId="2FB8E1FF" w14:textId="52823A34" w:rsidR="00BA1A81" w:rsidRDefault="00BA1A81"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3.1</w:t>
      </w:r>
      <w:r>
        <w:rPr>
          <w:rFonts w:ascii="Arial" w:hAnsi="Arial" w:cs="Arial"/>
          <w:sz w:val="25"/>
          <w:szCs w:val="25"/>
        </w:rPr>
        <w:tab/>
        <w:t xml:space="preserve">The receipt and processing of all waste delivered by </w:t>
      </w:r>
      <w:r w:rsidR="002373D1">
        <w:rPr>
          <w:rFonts w:ascii="Arial" w:hAnsi="Arial" w:cs="Arial"/>
          <w:sz w:val="25"/>
          <w:szCs w:val="25"/>
        </w:rPr>
        <w:t>w</w:t>
      </w:r>
      <w:r>
        <w:rPr>
          <w:rFonts w:ascii="Arial" w:hAnsi="Arial" w:cs="Arial"/>
          <w:sz w:val="25"/>
          <w:szCs w:val="25"/>
        </w:rPr>
        <w:t xml:space="preserve">aste </w:t>
      </w:r>
      <w:r w:rsidR="002373D1">
        <w:rPr>
          <w:rFonts w:ascii="Arial" w:hAnsi="Arial" w:cs="Arial"/>
          <w:sz w:val="25"/>
          <w:szCs w:val="25"/>
        </w:rPr>
        <w:t>c</w:t>
      </w:r>
      <w:r>
        <w:rPr>
          <w:rFonts w:ascii="Arial" w:hAnsi="Arial" w:cs="Arial"/>
          <w:sz w:val="25"/>
          <w:szCs w:val="25"/>
        </w:rPr>
        <w:t xml:space="preserve">ollection </w:t>
      </w:r>
      <w:r w:rsidR="002373D1">
        <w:rPr>
          <w:rFonts w:ascii="Arial" w:hAnsi="Arial" w:cs="Arial"/>
          <w:sz w:val="25"/>
          <w:szCs w:val="25"/>
        </w:rPr>
        <w:t>a</w:t>
      </w:r>
      <w:r>
        <w:rPr>
          <w:rFonts w:ascii="Arial" w:hAnsi="Arial" w:cs="Arial"/>
          <w:sz w:val="25"/>
          <w:szCs w:val="25"/>
        </w:rPr>
        <w:t xml:space="preserve">uthorities, agents of the </w:t>
      </w:r>
      <w:r w:rsidR="00235955">
        <w:rPr>
          <w:rFonts w:ascii="Arial" w:hAnsi="Arial" w:cs="Arial"/>
          <w:sz w:val="25"/>
          <w:szCs w:val="25"/>
        </w:rPr>
        <w:t xml:space="preserve">County </w:t>
      </w:r>
      <w:r>
        <w:rPr>
          <w:rFonts w:ascii="Arial" w:hAnsi="Arial" w:cs="Arial"/>
          <w:sz w:val="25"/>
          <w:szCs w:val="25"/>
        </w:rPr>
        <w:t xml:space="preserve">Council, or other parties who the </w:t>
      </w:r>
      <w:r w:rsidR="00235955">
        <w:rPr>
          <w:rFonts w:ascii="Arial" w:hAnsi="Arial" w:cs="Arial"/>
          <w:sz w:val="25"/>
          <w:szCs w:val="25"/>
        </w:rPr>
        <w:t xml:space="preserve">County </w:t>
      </w:r>
      <w:r>
        <w:rPr>
          <w:rFonts w:ascii="Arial" w:hAnsi="Arial" w:cs="Arial"/>
          <w:sz w:val="25"/>
          <w:szCs w:val="25"/>
        </w:rPr>
        <w:t>Council may direct to deliver waste to the Facilities; along with the onward transportation of waste and residues as required.</w:t>
      </w:r>
      <w:r w:rsidR="004A07FE">
        <w:rPr>
          <w:rFonts w:ascii="Arial" w:hAnsi="Arial" w:cs="Arial"/>
          <w:sz w:val="25"/>
          <w:szCs w:val="25"/>
        </w:rPr>
        <w:t xml:space="preserve"> P</w:t>
      </w:r>
      <w:r w:rsidR="00EE1332">
        <w:rPr>
          <w:rFonts w:ascii="Arial" w:hAnsi="Arial" w:cs="Arial"/>
          <w:sz w:val="25"/>
          <w:szCs w:val="25"/>
        </w:rPr>
        <w:t>rocessing to include the following specific arrangements</w:t>
      </w:r>
      <w:r w:rsidR="004A07FE">
        <w:rPr>
          <w:rFonts w:ascii="Arial" w:hAnsi="Arial" w:cs="Arial"/>
          <w:sz w:val="25"/>
          <w:szCs w:val="25"/>
        </w:rPr>
        <w:t xml:space="preserve"> which include management of processing equipment</w:t>
      </w:r>
      <w:r w:rsidR="00EE1332">
        <w:rPr>
          <w:rFonts w:ascii="Arial" w:hAnsi="Arial" w:cs="Arial"/>
          <w:sz w:val="25"/>
          <w:szCs w:val="25"/>
        </w:rPr>
        <w:t>:</w:t>
      </w:r>
    </w:p>
    <w:p w14:paraId="62C2B14D" w14:textId="77777777" w:rsidR="00EE1332" w:rsidRDefault="00EE1332" w:rsidP="00144356">
      <w:pPr>
        <w:autoSpaceDE w:val="0"/>
        <w:autoSpaceDN w:val="0"/>
        <w:adjustRightInd w:val="0"/>
        <w:spacing w:line="360" w:lineRule="auto"/>
        <w:ind w:left="720" w:hanging="720"/>
        <w:jc w:val="both"/>
        <w:rPr>
          <w:rFonts w:ascii="Arial" w:hAnsi="Arial" w:cs="Arial"/>
          <w:sz w:val="25"/>
          <w:szCs w:val="25"/>
        </w:rPr>
      </w:pPr>
    </w:p>
    <w:p w14:paraId="6218C39E" w14:textId="77777777" w:rsidR="00EE1332" w:rsidRDefault="00EE1332" w:rsidP="002075FA">
      <w:pPr>
        <w:numPr>
          <w:ilvl w:val="0"/>
          <w:numId w:val="32"/>
        </w:numPr>
        <w:autoSpaceDE w:val="0"/>
        <w:autoSpaceDN w:val="0"/>
        <w:adjustRightInd w:val="0"/>
        <w:spacing w:line="360" w:lineRule="auto"/>
        <w:jc w:val="both"/>
        <w:rPr>
          <w:rFonts w:ascii="Arial" w:hAnsi="Arial" w:cs="Arial"/>
          <w:sz w:val="25"/>
          <w:szCs w:val="25"/>
        </w:rPr>
      </w:pPr>
      <w:r>
        <w:rPr>
          <w:rFonts w:ascii="Arial" w:hAnsi="Arial" w:cs="Arial"/>
          <w:sz w:val="25"/>
          <w:szCs w:val="25"/>
        </w:rPr>
        <w:t>The transfer of residual, garden and co-mingled</w:t>
      </w:r>
      <w:r w:rsidR="00287599">
        <w:rPr>
          <w:rFonts w:ascii="Arial" w:hAnsi="Arial" w:cs="Arial"/>
          <w:sz w:val="25"/>
          <w:szCs w:val="25"/>
        </w:rPr>
        <w:t xml:space="preserve"> or source separated</w:t>
      </w:r>
      <w:r>
        <w:rPr>
          <w:rFonts w:ascii="Arial" w:hAnsi="Arial" w:cs="Arial"/>
          <w:sz w:val="25"/>
          <w:szCs w:val="25"/>
        </w:rPr>
        <w:t xml:space="preserve"> wastes at the Thornton facility to onward destinations.</w:t>
      </w:r>
    </w:p>
    <w:p w14:paraId="6B156CC5" w14:textId="77777777" w:rsidR="00EE1332" w:rsidRDefault="00EE1332" w:rsidP="002075FA">
      <w:pPr>
        <w:numPr>
          <w:ilvl w:val="0"/>
          <w:numId w:val="32"/>
        </w:numPr>
        <w:autoSpaceDE w:val="0"/>
        <w:autoSpaceDN w:val="0"/>
        <w:adjustRightInd w:val="0"/>
        <w:spacing w:line="360" w:lineRule="auto"/>
        <w:jc w:val="both"/>
        <w:rPr>
          <w:rFonts w:ascii="Arial" w:hAnsi="Arial" w:cs="Arial"/>
          <w:sz w:val="25"/>
          <w:szCs w:val="25"/>
        </w:rPr>
      </w:pPr>
      <w:r>
        <w:rPr>
          <w:rFonts w:ascii="Arial" w:hAnsi="Arial" w:cs="Arial"/>
          <w:sz w:val="25"/>
          <w:szCs w:val="25"/>
        </w:rPr>
        <w:t xml:space="preserve">The transfer of residual, garden and co-mingled </w:t>
      </w:r>
      <w:r w:rsidR="00287599">
        <w:rPr>
          <w:rFonts w:ascii="Arial" w:hAnsi="Arial" w:cs="Arial"/>
          <w:sz w:val="25"/>
          <w:szCs w:val="25"/>
        </w:rPr>
        <w:t>or source separated wastes</w:t>
      </w:r>
      <w:r>
        <w:rPr>
          <w:rFonts w:ascii="Arial" w:hAnsi="Arial" w:cs="Arial"/>
          <w:sz w:val="25"/>
          <w:szCs w:val="25"/>
        </w:rPr>
        <w:t xml:space="preserve"> at the Farington facility to onward destinations.</w:t>
      </w:r>
    </w:p>
    <w:p w14:paraId="5C8278D0" w14:textId="5670A614" w:rsidR="006D6403" w:rsidRPr="006D6403" w:rsidRDefault="00EE1332" w:rsidP="006D6403">
      <w:pPr>
        <w:numPr>
          <w:ilvl w:val="0"/>
          <w:numId w:val="32"/>
        </w:numPr>
        <w:autoSpaceDE w:val="0"/>
        <w:autoSpaceDN w:val="0"/>
        <w:adjustRightInd w:val="0"/>
        <w:spacing w:line="360" w:lineRule="auto"/>
        <w:jc w:val="both"/>
        <w:rPr>
          <w:rFonts w:ascii="Arial" w:hAnsi="Arial" w:cs="Arial"/>
          <w:sz w:val="25"/>
          <w:szCs w:val="25"/>
        </w:rPr>
      </w:pPr>
      <w:r>
        <w:rPr>
          <w:rFonts w:ascii="Arial" w:hAnsi="Arial" w:cs="Arial"/>
          <w:sz w:val="25"/>
          <w:szCs w:val="25"/>
        </w:rPr>
        <w:lastRenderedPageBreak/>
        <w:t>The operation of the Materials Recovery Facility (MRF) at the Farington facility.</w:t>
      </w:r>
    </w:p>
    <w:p w14:paraId="420DD28F" w14:textId="77777777" w:rsidR="00287599" w:rsidRDefault="00287599" w:rsidP="002075FA">
      <w:pPr>
        <w:numPr>
          <w:ilvl w:val="0"/>
          <w:numId w:val="32"/>
        </w:numPr>
        <w:autoSpaceDE w:val="0"/>
        <w:autoSpaceDN w:val="0"/>
        <w:adjustRightInd w:val="0"/>
        <w:spacing w:line="360" w:lineRule="auto"/>
        <w:jc w:val="both"/>
        <w:rPr>
          <w:rFonts w:ascii="Arial" w:hAnsi="Arial" w:cs="Arial"/>
          <w:sz w:val="25"/>
          <w:szCs w:val="25"/>
        </w:rPr>
      </w:pPr>
      <w:r>
        <w:rPr>
          <w:rFonts w:ascii="Arial" w:hAnsi="Arial" w:cs="Arial"/>
          <w:sz w:val="25"/>
          <w:szCs w:val="25"/>
        </w:rPr>
        <w:t>Preparation of red</w:t>
      </w:r>
      <w:r w:rsidR="00000665">
        <w:rPr>
          <w:rFonts w:ascii="Arial" w:hAnsi="Arial" w:cs="Arial"/>
          <w:sz w:val="25"/>
          <w:szCs w:val="25"/>
        </w:rPr>
        <w:t>undant processing equipment and/</w:t>
      </w:r>
      <w:r>
        <w:rPr>
          <w:rFonts w:ascii="Arial" w:hAnsi="Arial" w:cs="Arial"/>
          <w:sz w:val="25"/>
          <w:szCs w:val="25"/>
        </w:rPr>
        <w:t xml:space="preserve">or other </w:t>
      </w:r>
      <w:r w:rsidR="00000665">
        <w:rPr>
          <w:rFonts w:ascii="Arial" w:hAnsi="Arial" w:cs="Arial"/>
          <w:sz w:val="25"/>
          <w:szCs w:val="25"/>
        </w:rPr>
        <w:t>assets for a state of preservation.</w:t>
      </w:r>
      <w:r>
        <w:rPr>
          <w:rFonts w:ascii="Arial" w:hAnsi="Arial" w:cs="Arial"/>
          <w:sz w:val="25"/>
          <w:szCs w:val="25"/>
        </w:rPr>
        <w:t xml:space="preserve"> </w:t>
      </w:r>
    </w:p>
    <w:p w14:paraId="27538221" w14:textId="77777777" w:rsidR="00287599" w:rsidRDefault="00287599" w:rsidP="002075FA">
      <w:pPr>
        <w:numPr>
          <w:ilvl w:val="0"/>
          <w:numId w:val="32"/>
        </w:numPr>
        <w:autoSpaceDE w:val="0"/>
        <w:autoSpaceDN w:val="0"/>
        <w:adjustRightInd w:val="0"/>
        <w:spacing w:line="360" w:lineRule="auto"/>
        <w:jc w:val="both"/>
        <w:rPr>
          <w:rFonts w:ascii="Arial" w:hAnsi="Arial" w:cs="Arial"/>
          <w:sz w:val="25"/>
          <w:szCs w:val="25"/>
        </w:rPr>
      </w:pPr>
      <w:r>
        <w:rPr>
          <w:rFonts w:ascii="Arial" w:hAnsi="Arial" w:cs="Arial"/>
          <w:sz w:val="25"/>
          <w:szCs w:val="25"/>
        </w:rPr>
        <w:t xml:space="preserve">The </w:t>
      </w:r>
      <w:r w:rsidR="00000665">
        <w:rPr>
          <w:rFonts w:ascii="Arial" w:hAnsi="Arial" w:cs="Arial"/>
          <w:sz w:val="25"/>
          <w:szCs w:val="25"/>
        </w:rPr>
        <w:t xml:space="preserve">protection and </w:t>
      </w:r>
      <w:r>
        <w:rPr>
          <w:rFonts w:ascii="Arial" w:hAnsi="Arial" w:cs="Arial"/>
          <w:sz w:val="25"/>
          <w:szCs w:val="25"/>
        </w:rPr>
        <w:t>preservation of unused processing equipment</w:t>
      </w:r>
      <w:r w:rsidR="00000665">
        <w:rPr>
          <w:rFonts w:ascii="Arial" w:hAnsi="Arial" w:cs="Arial"/>
          <w:sz w:val="25"/>
          <w:szCs w:val="25"/>
        </w:rPr>
        <w:t xml:space="preserve"> and/or other assets</w:t>
      </w:r>
      <w:r>
        <w:rPr>
          <w:rFonts w:ascii="Arial" w:hAnsi="Arial" w:cs="Arial"/>
          <w:sz w:val="25"/>
          <w:szCs w:val="25"/>
        </w:rPr>
        <w:t xml:space="preserve"> </w:t>
      </w:r>
      <w:r w:rsidR="00000665">
        <w:rPr>
          <w:rFonts w:ascii="Arial" w:hAnsi="Arial" w:cs="Arial"/>
          <w:sz w:val="25"/>
          <w:szCs w:val="25"/>
        </w:rPr>
        <w:t xml:space="preserve">to enable such equipment or assets to be re-introduced into service.  </w:t>
      </w:r>
    </w:p>
    <w:p w14:paraId="49B3FF15"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p>
    <w:p w14:paraId="194DB354" w14:textId="77777777" w:rsidR="00BA1A81" w:rsidRDefault="00BA1A81" w:rsidP="00287599">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3.2</w:t>
      </w:r>
      <w:r>
        <w:rPr>
          <w:rFonts w:ascii="Arial" w:hAnsi="Arial" w:cs="Arial"/>
          <w:sz w:val="25"/>
          <w:szCs w:val="25"/>
        </w:rPr>
        <w:tab/>
        <w:t>A general obligation on the Company to endeavour to process as much of the waste delivered to each facility within the agreed limits of the Facilities and equipment therein.</w:t>
      </w:r>
    </w:p>
    <w:p w14:paraId="54E56A2B"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p>
    <w:p w14:paraId="0026C67F"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3.3</w:t>
      </w:r>
      <w:r>
        <w:rPr>
          <w:rFonts w:ascii="Arial" w:hAnsi="Arial" w:cs="Arial"/>
          <w:sz w:val="25"/>
          <w:szCs w:val="25"/>
        </w:rPr>
        <w:tab/>
        <w:t xml:space="preserve">The operation of the Facilities in accordance with an agreed Quality Management System (as detailed in </w:t>
      </w:r>
      <w:r w:rsidR="00235955">
        <w:rPr>
          <w:rFonts w:ascii="Arial" w:hAnsi="Arial" w:cs="Arial"/>
          <w:sz w:val="25"/>
          <w:szCs w:val="25"/>
        </w:rPr>
        <w:t>paragraph</w:t>
      </w:r>
      <w:r>
        <w:rPr>
          <w:rFonts w:ascii="Arial" w:hAnsi="Arial" w:cs="Arial"/>
          <w:sz w:val="25"/>
          <w:szCs w:val="25"/>
        </w:rPr>
        <w:t xml:space="preserve"> 4), good industry practice and in a manner which maximises reliability and performance of the Facilities and protects the integrity and value of all assets.</w:t>
      </w:r>
    </w:p>
    <w:p w14:paraId="6A99A590"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p>
    <w:p w14:paraId="237184B2"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3.4</w:t>
      </w:r>
      <w:r>
        <w:rPr>
          <w:rFonts w:ascii="Arial" w:hAnsi="Arial" w:cs="Arial"/>
          <w:sz w:val="25"/>
          <w:szCs w:val="25"/>
        </w:rPr>
        <w:tab/>
        <w:t>The management and operation of the Facilities in accordance with all environmental permits</w:t>
      </w:r>
      <w:r w:rsidR="00DA0E9A">
        <w:rPr>
          <w:rFonts w:ascii="Arial" w:hAnsi="Arial" w:cs="Arial"/>
          <w:sz w:val="25"/>
          <w:szCs w:val="25"/>
        </w:rPr>
        <w:t xml:space="preserve"> and any other regulatory requirements in force for the time being and from time to time</w:t>
      </w:r>
      <w:r>
        <w:rPr>
          <w:rFonts w:ascii="Arial" w:hAnsi="Arial" w:cs="Arial"/>
          <w:sz w:val="25"/>
          <w:szCs w:val="25"/>
        </w:rPr>
        <w:t>.</w:t>
      </w:r>
    </w:p>
    <w:p w14:paraId="54FC5A6F"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p>
    <w:p w14:paraId="70262FE2"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3.5</w:t>
      </w:r>
      <w:r>
        <w:rPr>
          <w:rFonts w:ascii="Arial" w:hAnsi="Arial" w:cs="Arial"/>
          <w:sz w:val="25"/>
          <w:szCs w:val="25"/>
        </w:rPr>
        <w:tab/>
        <w:t>The monitor</w:t>
      </w:r>
      <w:r w:rsidR="00DA0E9A">
        <w:rPr>
          <w:rFonts w:ascii="Arial" w:hAnsi="Arial" w:cs="Arial"/>
          <w:sz w:val="25"/>
          <w:szCs w:val="25"/>
        </w:rPr>
        <w:t>ing</w:t>
      </w:r>
      <w:r>
        <w:rPr>
          <w:rFonts w:ascii="Arial" w:hAnsi="Arial" w:cs="Arial"/>
          <w:sz w:val="25"/>
          <w:szCs w:val="25"/>
        </w:rPr>
        <w:t>, control and reporting of all environmental emissions including, but not limited to, noise, dust, NMVOC, ammonia, odour and bio-aerosols.</w:t>
      </w:r>
    </w:p>
    <w:p w14:paraId="0407EFF6"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p>
    <w:p w14:paraId="1AC8D143" w14:textId="77777777" w:rsidR="00572046" w:rsidRDefault="00BA1A81" w:rsidP="0057204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3.6</w:t>
      </w:r>
      <w:r>
        <w:rPr>
          <w:rFonts w:ascii="Arial" w:hAnsi="Arial" w:cs="Arial"/>
          <w:sz w:val="25"/>
          <w:szCs w:val="25"/>
        </w:rPr>
        <w:tab/>
        <w:t>Maintenance of the Facilities, buildings and grounds.</w:t>
      </w:r>
      <w:r w:rsidR="00B406EA">
        <w:rPr>
          <w:rFonts w:ascii="Arial" w:hAnsi="Arial" w:cs="Arial"/>
          <w:sz w:val="25"/>
          <w:szCs w:val="25"/>
        </w:rPr>
        <w:t xml:space="preserve"> </w:t>
      </w:r>
    </w:p>
    <w:p w14:paraId="0DEE4926" w14:textId="77777777" w:rsidR="00572046" w:rsidRDefault="00572046" w:rsidP="00572046">
      <w:pPr>
        <w:autoSpaceDE w:val="0"/>
        <w:autoSpaceDN w:val="0"/>
        <w:adjustRightInd w:val="0"/>
        <w:spacing w:line="360" w:lineRule="auto"/>
        <w:ind w:left="720" w:hanging="720"/>
        <w:jc w:val="both"/>
        <w:rPr>
          <w:rFonts w:ascii="Arial" w:hAnsi="Arial" w:cs="Arial"/>
          <w:sz w:val="25"/>
          <w:szCs w:val="25"/>
        </w:rPr>
      </w:pPr>
    </w:p>
    <w:p w14:paraId="2E5FC545" w14:textId="00CBC64C" w:rsidR="00BA1A81" w:rsidRDefault="00572046" w:rsidP="0057204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3.7</w:t>
      </w:r>
      <w:r w:rsidR="00BA1A81">
        <w:rPr>
          <w:rFonts w:ascii="Arial" w:hAnsi="Arial" w:cs="Arial"/>
          <w:sz w:val="25"/>
          <w:szCs w:val="25"/>
        </w:rPr>
        <w:tab/>
        <w:t>Provi</w:t>
      </w:r>
      <w:r w:rsidR="00D21E37">
        <w:rPr>
          <w:rFonts w:ascii="Arial" w:hAnsi="Arial" w:cs="Arial"/>
          <w:sz w:val="25"/>
          <w:szCs w:val="25"/>
        </w:rPr>
        <w:t>sion of</w:t>
      </w:r>
      <w:r w:rsidR="00BA1A81">
        <w:rPr>
          <w:rFonts w:ascii="Arial" w:hAnsi="Arial" w:cs="Arial"/>
          <w:sz w:val="25"/>
          <w:szCs w:val="25"/>
        </w:rPr>
        <w:t xml:space="preserve"> suitable data management and reporting systems and assist</w:t>
      </w:r>
      <w:r w:rsidR="00D21E37">
        <w:rPr>
          <w:rFonts w:ascii="Arial" w:hAnsi="Arial" w:cs="Arial"/>
          <w:sz w:val="25"/>
          <w:szCs w:val="25"/>
        </w:rPr>
        <w:t>ing</w:t>
      </w:r>
      <w:r w:rsidR="00BA1A81">
        <w:rPr>
          <w:rFonts w:ascii="Arial" w:hAnsi="Arial" w:cs="Arial"/>
          <w:sz w:val="25"/>
          <w:szCs w:val="25"/>
        </w:rPr>
        <w:t xml:space="preserve"> the </w:t>
      </w:r>
      <w:r w:rsidR="00235955">
        <w:rPr>
          <w:rFonts w:ascii="Arial" w:hAnsi="Arial" w:cs="Arial"/>
          <w:sz w:val="25"/>
          <w:szCs w:val="25"/>
        </w:rPr>
        <w:t xml:space="preserve">County </w:t>
      </w:r>
      <w:r w:rsidR="00BA1A81">
        <w:rPr>
          <w:rFonts w:ascii="Arial" w:hAnsi="Arial" w:cs="Arial"/>
          <w:sz w:val="25"/>
          <w:szCs w:val="25"/>
        </w:rPr>
        <w:t>Council in all of its waste management related data monitoring and reporting requirements.</w:t>
      </w:r>
    </w:p>
    <w:p w14:paraId="2B1FB8FE"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p>
    <w:p w14:paraId="7B08A257" w14:textId="4E2B13E9" w:rsidR="00BA1A81" w:rsidRDefault="00572046"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3.8</w:t>
      </w:r>
      <w:r w:rsidR="00BA1A81">
        <w:rPr>
          <w:rFonts w:ascii="Arial" w:hAnsi="Arial" w:cs="Arial"/>
          <w:sz w:val="25"/>
          <w:szCs w:val="25"/>
        </w:rPr>
        <w:tab/>
        <w:t xml:space="preserve">Actively </w:t>
      </w:r>
      <w:r w:rsidR="00BA1A81" w:rsidRPr="00000665">
        <w:rPr>
          <w:rFonts w:ascii="Arial" w:hAnsi="Arial" w:cs="Arial"/>
          <w:sz w:val="25"/>
          <w:szCs w:val="25"/>
        </w:rPr>
        <w:t>engag</w:t>
      </w:r>
      <w:r w:rsidR="00D21E37" w:rsidRPr="00000665">
        <w:rPr>
          <w:rFonts w:ascii="Arial" w:hAnsi="Arial" w:cs="Arial"/>
          <w:sz w:val="25"/>
          <w:szCs w:val="25"/>
        </w:rPr>
        <w:t>ing</w:t>
      </w:r>
      <w:r w:rsidR="00BA1A81" w:rsidRPr="00000665">
        <w:rPr>
          <w:rFonts w:ascii="Arial" w:hAnsi="Arial" w:cs="Arial"/>
          <w:sz w:val="25"/>
          <w:szCs w:val="25"/>
        </w:rPr>
        <w:t xml:space="preserve"> with lo</w:t>
      </w:r>
      <w:r w:rsidR="00BA1A81" w:rsidRPr="002075FA">
        <w:rPr>
          <w:rFonts w:ascii="Arial" w:hAnsi="Arial" w:cs="Arial"/>
          <w:sz w:val="25"/>
          <w:szCs w:val="25"/>
        </w:rPr>
        <w:t>cal communities</w:t>
      </w:r>
      <w:r w:rsidR="00BA1A81">
        <w:rPr>
          <w:rFonts w:ascii="Arial" w:hAnsi="Arial" w:cs="Arial"/>
          <w:sz w:val="25"/>
          <w:szCs w:val="25"/>
        </w:rPr>
        <w:t xml:space="preserve"> and assist the</w:t>
      </w:r>
      <w:r w:rsidR="00235955">
        <w:rPr>
          <w:rFonts w:ascii="Arial" w:hAnsi="Arial" w:cs="Arial"/>
          <w:sz w:val="25"/>
          <w:szCs w:val="25"/>
        </w:rPr>
        <w:t xml:space="preserve"> County</w:t>
      </w:r>
      <w:r w:rsidR="00BA1A81">
        <w:rPr>
          <w:rFonts w:ascii="Arial" w:hAnsi="Arial" w:cs="Arial"/>
          <w:sz w:val="25"/>
          <w:szCs w:val="25"/>
        </w:rPr>
        <w:t xml:space="preserve"> Council in its waste related promotional activities in the county.</w:t>
      </w:r>
    </w:p>
    <w:p w14:paraId="151EAC1D" w14:textId="77777777" w:rsidR="00BA1A81" w:rsidRDefault="00BA1A81" w:rsidP="00144356">
      <w:pPr>
        <w:autoSpaceDE w:val="0"/>
        <w:autoSpaceDN w:val="0"/>
        <w:adjustRightInd w:val="0"/>
        <w:spacing w:line="360" w:lineRule="auto"/>
        <w:jc w:val="both"/>
        <w:rPr>
          <w:rFonts w:ascii="Arial" w:hAnsi="Arial" w:cs="Arial"/>
          <w:sz w:val="25"/>
          <w:szCs w:val="25"/>
        </w:rPr>
      </w:pPr>
    </w:p>
    <w:p w14:paraId="54BD8769" w14:textId="6DB686D1" w:rsidR="00BA1A81" w:rsidRDefault="00572046"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3.9</w:t>
      </w:r>
      <w:r w:rsidR="00BA1A81">
        <w:rPr>
          <w:rFonts w:ascii="Arial" w:hAnsi="Arial" w:cs="Arial"/>
          <w:sz w:val="25"/>
          <w:szCs w:val="25"/>
        </w:rPr>
        <w:tab/>
        <w:t xml:space="preserve">Agreement with the </w:t>
      </w:r>
      <w:r w:rsidR="00035080">
        <w:rPr>
          <w:rFonts w:ascii="Arial" w:hAnsi="Arial" w:cs="Arial"/>
          <w:sz w:val="25"/>
          <w:szCs w:val="25"/>
        </w:rPr>
        <w:t xml:space="preserve">County </w:t>
      </w:r>
      <w:r w:rsidR="00BA1A81">
        <w:rPr>
          <w:rFonts w:ascii="Arial" w:hAnsi="Arial" w:cs="Arial"/>
          <w:sz w:val="25"/>
          <w:szCs w:val="25"/>
        </w:rPr>
        <w:t xml:space="preserve">Council of a joint </w:t>
      </w:r>
      <w:r w:rsidR="00DA0E9A">
        <w:rPr>
          <w:rFonts w:ascii="Arial" w:hAnsi="Arial" w:cs="Arial"/>
          <w:sz w:val="25"/>
          <w:szCs w:val="25"/>
        </w:rPr>
        <w:t>c</w:t>
      </w:r>
      <w:r w:rsidR="00BA1A81">
        <w:rPr>
          <w:rFonts w:ascii="Arial" w:hAnsi="Arial" w:cs="Arial"/>
          <w:sz w:val="25"/>
          <w:szCs w:val="25"/>
        </w:rPr>
        <w:t xml:space="preserve">ontingency </w:t>
      </w:r>
      <w:r w:rsidR="00DA0E9A">
        <w:rPr>
          <w:rFonts w:ascii="Arial" w:hAnsi="Arial" w:cs="Arial"/>
          <w:sz w:val="25"/>
          <w:szCs w:val="25"/>
        </w:rPr>
        <w:t>p</w:t>
      </w:r>
      <w:r w:rsidR="00BA1A81">
        <w:rPr>
          <w:rFonts w:ascii="Arial" w:hAnsi="Arial" w:cs="Arial"/>
          <w:sz w:val="25"/>
          <w:szCs w:val="25"/>
        </w:rPr>
        <w:t xml:space="preserve">lan and the maintenance of </w:t>
      </w:r>
      <w:r w:rsidR="00D21E37">
        <w:rPr>
          <w:rFonts w:ascii="Arial" w:hAnsi="Arial" w:cs="Arial"/>
          <w:sz w:val="25"/>
          <w:szCs w:val="25"/>
        </w:rPr>
        <w:t>robust</w:t>
      </w:r>
      <w:r w:rsidR="00BA1A81">
        <w:rPr>
          <w:rFonts w:ascii="Arial" w:hAnsi="Arial" w:cs="Arial"/>
          <w:sz w:val="25"/>
          <w:szCs w:val="25"/>
        </w:rPr>
        <w:t xml:space="preserve"> contingency arrangements </w:t>
      </w:r>
      <w:r w:rsidR="00DA0E9A">
        <w:rPr>
          <w:rFonts w:ascii="Arial" w:hAnsi="Arial" w:cs="Arial"/>
          <w:sz w:val="25"/>
          <w:szCs w:val="25"/>
        </w:rPr>
        <w:t>to be implemented</w:t>
      </w:r>
      <w:r w:rsidR="00BA1A81">
        <w:rPr>
          <w:rFonts w:ascii="Arial" w:hAnsi="Arial" w:cs="Arial"/>
          <w:sz w:val="25"/>
          <w:szCs w:val="25"/>
        </w:rPr>
        <w:t xml:space="preserve"> in the event of any </w:t>
      </w:r>
      <w:r w:rsidR="00DA0E9A">
        <w:rPr>
          <w:rFonts w:ascii="Arial" w:hAnsi="Arial" w:cs="Arial"/>
          <w:sz w:val="25"/>
          <w:szCs w:val="25"/>
        </w:rPr>
        <w:t>interruption to</w:t>
      </w:r>
      <w:r w:rsidR="00BA1A81">
        <w:rPr>
          <w:rFonts w:ascii="Arial" w:hAnsi="Arial" w:cs="Arial"/>
          <w:sz w:val="25"/>
          <w:szCs w:val="25"/>
        </w:rPr>
        <w:t xml:space="preserve"> the Services or </w:t>
      </w:r>
      <w:r w:rsidR="00DA0E9A">
        <w:rPr>
          <w:rFonts w:ascii="Arial" w:hAnsi="Arial" w:cs="Arial"/>
          <w:sz w:val="25"/>
          <w:szCs w:val="25"/>
        </w:rPr>
        <w:t xml:space="preserve">the operation of the </w:t>
      </w:r>
      <w:r w:rsidR="00BA1A81">
        <w:rPr>
          <w:rFonts w:ascii="Arial" w:hAnsi="Arial" w:cs="Arial"/>
          <w:sz w:val="25"/>
          <w:szCs w:val="25"/>
        </w:rPr>
        <w:t>Facilities.</w:t>
      </w:r>
    </w:p>
    <w:p w14:paraId="0600ADCD"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p>
    <w:p w14:paraId="734CDFDF" w14:textId="77777777" w:rsidR="000B06CC" w:rsidRDefault="000B06CC" w:rsidP="00144356">
      <w:pPr>
        <w:autoSpaceDE w:val="0"/>
        <w:autoSpaceDN w:val="0"/>
        <w:adjustRightInd w:val="0"/>
        <w:spacing w:line="360" w:lineRule="auto"/>
        <w:ind w:left="720" w:hanging="720"/>
        <w:jc w:val="both"/>
        <w:rPr>
          <w:rFonts w:ascii="Arial" w:hAnsi="Arial" w:cs="Arial"/>
          <w:sz w:val="25"/>
          <w:szCs w:val="25"/>
        </w:rPr>
      </w:pPr>
    </w:p>
    <w:p w14:paraId="63183F1A" w14:textId="6BB1D976" w:rsidR="00BA1A81" w:rsidRDefault="00572046"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3.10</w:t>
      </w:r>
      <w:r w:rsidR="00BA1A81">
        <w:rPr>
          <w:rFonts w:ascii="Arial" w:hAnsi="Arial" w:cs="Arial"/>
          <w:sz w:val="25"/>
          <w:szCs w:val="25"/>
        </w:rPr>
        <w:t xml:space="preserve"> </w:t>
      </w:r>
      <w:r w:rsidR="00BA1A81">
        <w:rPr>
          <w:rFonts w:ascii="Arial" w:hAnsi="Arial" w:cs="Arial"/>
          <w:sz w:val="25"/>
          <w:szCs w:val="25"/>
        </w:rPr>
        <w:tab/>
        <w:t xml:space="preserve">Production </w:t>
      </w:r>
      <w:r w:rsidR="00DA0E9A">
        <w:rPr>
          <w:rFonts w:ascii="Arial" w:hAnsi="Arial" w:cs="Arial"/>
          <w:sz w:val="25"/>
          <w:szCs w:val="25"/>
        </w:rPr>
        <w:t>of a</w:t>
      </w:r>
      <w:r w:rsidR="00BA1A81">
        <w:rPr>
          <w:rFonts w:ascii="Arial" w:hAnsi="Arial" w:cs="Arial"/>
          <w:sz w:val="25"/>
          <w:szCs w:val="25"/>
        </w:rPr>
        <w:t xml:space="preserve"> Business Continuity Plan for agreement with the </w:t>
      </w:r>
      <w:r w:rsidR="00035080">
        <w:rPr>
          <w:rFonts w:ascii="Arial" w:hAnsi="Arial" w:cs="Arial"/>
          <w:sz w:val="25"/>
          <w:szCs w:val="25"/>
        </w:rPr>
        <w:t xml:space="preserve">County </w:t>
      </w:r>
      <w:r w:rsidR="00BA1A81">
        <w:rPr>
          <w:rFonts w:ascii="Arial" w:hAnsi="Arial" w:cs="Arial"/>
          <w:sz w:val="25"/>
          <w:szCs w:val="25"/>
        </w:rPr>
        <w:t xml:space="preserve">Council by no later than </w:t>
      </w:r>
      <w:r w:rsidR="00DA0E9A">
        <w:rPr>
          <w:rFonts w:ascii="Arial" w:hAnsi="Arial" w:cs="Arial"/>
          <w:sz w:val="25"/>
          <w:szCs w:val="25"/>
        </w:rPr>
        <w:t>three (3) months following the Effective Date to be updated annually by no later than the anniversary of the Effective Date.</w:t>
      </w:r>
    </w:p>
    <w:p w14:paraId="3439BA0A" w14:textId="77777777" w:rsidR="00BA1A81" w:rsidRDefault="00BA1A81" w:rsidP="00144356">
      <w:pPr>
        <w:autoSpaceDE w:val="0"/>
        <w:autoSpaceDN w:val="0"/>
        <w:adjustRightInd w:val="0"/>
        <w:spacing w:line="360" w:lineRule="auto"/>
        <w:jc w:val="both"/>
        <w:rPr>
          <w:rFonts w:ascii="Arial" w:hAnsi="Arial" w:cs="Arial"/>
          <w:sz w:val="25"/>
          <w:szCs w:val="25"/>
        </w:rPr>
      </w:pPr>
    </w:p>
    <w:p w14:paraId="25A2D332" w14:textId="77777777" w:rsidR="00BA1A81" w:rsidRDefault="00BA1A81" w:rsidP="00144356">
      <w:pPr>
        <w:autoSpaceDE w:val="0"/>
        <w:autoSpaceDN w:val="0"/>
        <w:adjustRightInd w:val="0"/>
        <w:spacing w:line="360" w:lineRule="auto"/>
        <w:jc w:val="both"/>
        <w:rPr>
          <w:rFonts w:ascii="Arial" w:hAnsi="Arial" w:cs="Arial"/>
          <w:sz w:val="25"/>
          <w:szCs w:val="25"/>
        </w:rPr>
      </w:pPr>
      <w:r>
        <w:rPr>
          <w:rFonts w:ascii="Arial" w:hAnsi="Arial" w:cs="Arial"/>
          <w:b/>
          <w:sz w:val="25"/>
          <w:szCs w:val="25"/>
        </w:rPr>
        <w:t xml:space="preserve">4. Quality Management System </w:t>
      </w:r>
    </w:p>
    <w:p w14:paraId="728CFC87" w14:textId="77777777" w:rsidR="00BA1A81" w:rsidRDefault="00BA1A81" w:rsidP="00144356">
      <w:pPr>
        <w:autoSpaceDE w:val="0"/>
        <w:autoSpaceDN w:val="0"/>
        <w:adjustRightInd w:val="0"/>
        <w:spacing w:line="360" w:lineRule="auto"/>
        <w:jc w:val="both"/>
        <w:rPr>
          <w:rFonts w:ascii="Arial" w:hAnsi="Arial" w:cs="Arial"/>
          <w:sz w:val="25"/>
          <w:szCs w:val="25"/>
        </w:rPr>
      </w:pPr>
    </w:p>
    <w:p w14:paraId="25C0BF4E"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4.1</w:t>
      </w:r>
      <w:r>
        <w:rPr>
          <w:rFonts w:ascii="Arial" w:hAnsi="Arial" w:cs="Arial"/>
          <w:sz w:val="25"/>
          <w:szCs w:val="25"/>
        </w:rPr>
        <w:tab/>
        <w:t>The Company will operate the Facilities in accordance with a Quality Management System (</w:t>
      </w:r>
      <w:r w:rsidR="00D21E37">
        <w:rPr>
          <w:rFonts w:ascii="Arial" w:hAnsi="Arial" w:cs="Arial"/>
          <w:sz w:val="25"/>
          <w:szCs w:val="25"/>
        </w:rPr>
        <w:t>"</w:t>
      </w:r>
      <w:r>
        <w:rPr>
          <w:rFonts w:ascii="Arial" w:hAnsi="Arial" w:cs="Arial"/>
          <w:sz w:val="25"/>
          <w:szCs w:val="25"/>
        </w:rPr>
        <w:t>QMS</w:t>
      </w:r>
      <w:r w:rsidR="00D21E37">
        <w:rPr>
          <w:rFonts w:ascii="Arial" w:hAnsi="Arial" w:cs="Arial"/>
          <w:sz w:val="25"/>
          <w:szCs w:val="25"/>
        </w:rPr>
        <w:t>"</w:t>
      </w:r>
      <w:r>
        <w:rPr>
          <w:rFonts w:ascii="Arial" w:hAnsi="Arial" w:cs="Arial"/>
          <w:sz w:val="25"/>
          <w:szCs w:val="25"/>
        </w:rPr>
        <w:t xml:space="preserve">) to be agreed with the </w:t>
      </w:r>
      <w:r w:rsidR="00035080">
        <w:rPr>
          <w:rFonts w:ascii="Arial" w:hAnsi="Arial" w:cs="Arial"/>
          <w:sz w:val="25"/>
          <w:szCs w:val="25"/>
        </w:rPr>
        <w:t xml:space="preserve">County </w:t>
      </w:r>
      <w:r>
        <w:rPr>
          <w:rFonts w:ascii="Arial" w:hAnsi="Arial" w:cs="Arial"/>
          <w:sz w:val="25"/>
          <w:szCs w:val="25"/>
        </w:rPr>
        <w:t>Council within three months of the Effective Date of this Agreement.</w:t>
      </w:r>
    </w:p>
    <w:p w14:paraId="6E77DB57"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p>
    <w:p w14:paraId="072687CE"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 xml:space="preserve">4.2 </w:t>
      </w:r>
      <w:r>
        <w:rPr>
          <w:rFonts w:ascii="Arial" w:hAnsi="Arial" w:cs="Arial"/>
          <w:sz w:val="25"/>
          <w:szCs w:val="25"/>
        </w:rPr>
        <w:tab/>
        <w:t>As a minimum</w:t>
      </w:r>
      <w:r w:rsidR="00D21E37">
        <w:rPr>
          <w:rFonts w:ascii="Arial" w:hAnsi="Arial" w:cs="Arial"/>
          <w:sz w:val="25"/>
          <w:szCs w:val="25"/>
        </w:rPr>
        <w:t>,</w:t>
      </w:r>
      <w:r>
        <w:rPr>
          <w:rFonts w:ascii="Arial" w:hAnsi="Arial" w:cs="Arial"/>
          <w:sz w:val="25"/>
          <w:szCs w:val="25"/>
        </w:rPr>
        <w:t xml:space="preserve"> the QMS will include all policies and procedures for the following areas of the Company’s operations:</w:t>
      </w:r>
    </w:p>
    <w:p w14:paraId="6C348C3A" w14:textId="77777777" w:rsidR="00BA1A81" w:rsidRDefault="00BA1A81" w:rsidP="00144356">
      <w:pPr>
        <w:autoSpaceDE w:val="0"/>
        <w:autoSpaceDN w:val="0"/>
        <w:adjustRightInd w:val="0"/>
        <w:spacing w:line="360" w:lineRule="auto"/>
        <w:ind w:left="1418" w:hanging="425"/>
        <w:jc w:val="both"/>
        <w:rPr>
          <w:rFonts w:ascii="Arial" w:hAnsi="Arial" w:cs="Arial"/>
          <w:sz w:val="25"/>
          <w:szCs w:val="25"/>
        </w:rPr>
      </w:pPr>
    </w:p>
    <w:p w14:paraId="36F47539" w14:textId="77777777" w:rsidR="00BA1A81" w:rsidRDefault="00BA1A81" w:rsidP="00144356">
      <w:pPr>
        <w:pStyle w:val="ListParagraph"/>
        <w:numPr>
          <w:ilvl w:val="0"/>
          <w:numId w:val="26"/>
        </w:numPr>
        <w:autoSpaceDE w:val="0"/>
        <w:autoSpaceDN w:val="0"/>
        <w:adjustRightInd w:val="0"/>
        <w:spacing w:after="0" w:line="360" w:lineRule="auto"/>
        <w:ind w:left="1418" w:hanging="425"/>
        <w:jc w:val="both"/>
        <w:rPr>
          <w:rFonts w:ascii="Arial" w:hAnsi="Arial" w:cs="Arial"/>
          <w:sz w:val="25"/>
          <w:szCs w:val="25"/>
        </w:rPr>
      </w:pPr>
      <w:r>
        <w:rPr>
          <w:rFonts w:ascii="Arial" w:hAnsi="Arial" w:cs="Arial"/>
          <w:sz w:val="25"/>
          <w:szCs w:val="25"/>
        </w:rPr>
        <w:t>daily operations and reporting</w:t>
      </w:r>
    </w:p>
    <w:p w14:paraId="5B41D1C3" w14:textId="77777777" w:rsidR="00BA1A81" w:rsidRDefault="00BA1A81" w:rsidP="00144356">
      <w:pPr>
        <w:pStyle w:val="ListParagraph"/>
        <w:numPr>
          <w:ilvl w:val="0"/>
          <w:numId w:val="26"/>
        </w:numPr>
        <w:autoSpaceDE w:val="0"/>
        <w:autoSpaceDN w:val="0"/>
        <w:adjustRightInd w:val="0"/>
        <w:spacing w:after="0" w:line="360" w:lineRule="auto"/>
        <w:ind w:left="1418" w:hanging="425"/>
        <w:jc w:val="both"/>
        <w:rPr>
          <w:rFonts w:ascii="Arial" w:hAnsi="Arial" w:cs="Arial"/>
          <w:sz w:val="25"/>
          <w:szCs w:val="25"/>
        </w:rPr>
      </w:pPr>
      <w:r>
        <w:rPr>
          <w:rFonts w:ascii="Arial" w:hAnsi="Arial" w:cs="Arial"/>
          <w:sz w:val="25"/>
          <w:szCs w:val="25"/>
        </w:rPr>
        <w:t>technical and environmental systems</w:t>
      </w:r>
    </w:p>
    <w:p w14:paraId="07191FAD" w14:textId="77777777" w:rsidR="00BA1A81" w:rsidRDefault="00BA1A81" w:rsidP="00144356">
      <w:pPr>
        <w:pStyle w:val="ListParagraph"/>
        <w:numPr>
          <w:ilvl w:val="0"/>
          <w:numId w:val="26"/>
        </w:numPr>
        <w:autoSpaceDE w:val="0"/>
        <w:autoSpaceDN w:val="0"/>
        <w:adjustRightInd w:val="0"/>
        <w:spacing w:after="0" w:line="360" w:lineRule="auto"/>
        <w:ind w:left="1418" w:hanging="425"/>
        <w:jc w:val="both"/>
        <w:rPr>
          <w:rFonts w:ascii="Arial" w:hAnsi="Arial" w:cs="Arial"/>
          <w:sz w:val="25"/>
          <w:szCs w:val="25"/>
        </w:rPr>
      </w:pPr>
      <w:r>
        <w:rPr>
          <w:rFonts w:ascii="Arial" w:hAnsi="Arial" w:cs="Arial"/>
          <w:sz w:val="25"/>
          <w:szCs w:val="25"/>
        </w:rPr>
        <w:t xml:space="preserve">maintenance </w:t>
      </w:r>
    </w:p>
    <w:p w14:paraId="69E0F0A9" w14:textId="77777777" w:rsidR="00BA1A81" w:rsidRDefault="00BA1A81" w:rsidP="00144356">
      <w:pPr>
        <w:pStyle w:val="ListParagraph"/>
        <w:numPr>
          <w:ilvl w:val="0"/>
          <w:numId w:val="26"/>
        </w:numPr>
        <w:autoSpaceDE w:val="0"/>
        <w:autoSpaceDN w:val="0"/>
        <w:adjustRightInd w:val="0"/>
        <w:spacing w:after="0" w:line="360" w:lineRule="auto"/>
        <w:ind w:left="1418" w:hanging="425"/>
        <w:jc w:val="both"/>
        <w:rPr>
          <w:rFonts w:ascii="Arial" w:hAnsi="Arial" w:cs="Arial"/>
          <w:sz w:val="25"/>
          <w:szCs w:val="25"/>
        </w:rPr>
      </w:pPr>
      <w:r>
        <w:rPr>
          <w:rFonts w:ascii="Arial" w:hAnsi="Arial" w:cs="Arial"/>
          <w:sz w:val="25"/>
          <w:szCs w:val="25"/>
        </w:rPr>
        <w:t>health and safety</w:t>
      </w:r>
    </w:p>
    <w:p w14:paraId="757D61CD" w14:textId="77777777" w:rsidR="00BA1A81" w:rsidRDefault="00BA1A81" w:rsidP="00144356">
      <w:pPr>
        <w:pStyle w:val="ListParagraph"/>
        <w:numPr>
          <w:ilvl w:val="0"/>
          <w:numId w:val="26"/>
        </w:numPr>
        <w:autoSpaceDE w:val="0"/>
        <w:autoSpaceDN w:val="0"/>
        <w:adjustRightInd w:val="0"/>
        <w:spacing w:after="0" w:line="360" w:lineRule="auto"/>
        <w:ind w:left="1418" w:hanging="425"/>
        <w:jc w:val="both"/>
        <w:rPr>
          <w:rFonts w:ascii="Arial" w:hAnsi="Arial" w:cs="Arial"/>
          <w:sz w:val="25"/>
          <w:szCs w:val="25"/>
        </w:rPr>
      </w:pPr>
      <w:r>
        <w:rPr>
          <w:rFonts w:ascii="Arial" w:hAnsi="Arial" w:cs="Arial"/>
          <w:sz w:val="25"/>
          <w:szCs w:val="25"/>
        </w:rPr>
        <w:t>human resources</w:t>
      </w:r>
    </w:p>
    <w:p w14:paraId="661DF094" w14:textId="77777777" w:rsidR="00BA1A81" w:rsidRPr="00C3528B" w:rsidRDefault="00BA1A81" w:rsidP="00144356">
      <w:pPr>
        <w:pStyle w:val="ListParagraph"/>
        <w:numPr>
          <w:ilvl w:val="0"/>
          <w:numId w:val="26"/>
        </w:numPr>
        <w:autoSpaceDE w:val="0"/>
        <w:autoSpaceDN w:val="0"/>
        <w:adjustRightInd w:val="0"/>
        <w:spacing w:after="0" w:line="360" w:lineRule="auto"/>
        <w:ind w:left="1418" w:hanging="425"/>
        <w:jc w:val="both"/>
        <w:rPr>
          <w:rFonts w:ascii="Arial" w:hAnsi="Arial" w:cs="Arial"/>
          <w:sz w:val="25"/>
          <w:szCs w:val="25"/>
        </w:rPr>
      </w:pPr>
      <w:r>
        <w:rPr>
          <w:rFonts w:ascii="Arial" w:hAnsi="Arial" w:cs="Arial"/>
          <w:sz w:val="25"/>
          <w:szCs w:val="25"/>
        </w:rPr>
        <w:t>finance</w:t>
      </w:r>
    </w:p>
    <w:p w14:paraId="041CEA04" w14:textId="77777777" w:rsidR="00BA1A81" w:rsidRDefault="00BA1A81" w:rsidP="00144356">
      <w:pPr>
        <w:autoSpaceDE w:val="0"/>
        <w:autoSpaceDN w:val="0"/>
        <w:adjustRightInd w:val="0"/>
        <w:spacing w:line="360" w:lineRule="auto"/>
        <w:ind w:left="1418" w:hanging="425"/>
        <w:jc w:val="both"/>
        <w:rPr>
          <w:rFonts w:ascii="Arial" w:hAnsi="Arial" w:cs="Arial"/>
          <w:sz w:val="25"/>
          <w:szCs w:val="25"/>
        </w:rPr>
      </w:pPr>
    </w:p>
    <w:p w14:paraId="644A4C14" w14:textId="77777777" w:rsidR="00BA1A81" w:rsidRDefault="00BA1A81" w:rsidP="00144356">
      <w:pPr>
        <w:autoSpaceDE w:val="0"/>
        <w:autoSpaceDN w:val="0"/>
        <w:adjustRightInd w:val="0"/>
        <w:spacing w:line="360" w:lineRule="auto"/>
        <w:jc w:val="both"/>
        <w:rPr>
          <w:rFonts w:ascii="Arial" w:hAnsi="Arial" w:cs="Arial"/>
          <w:sz w:val="25"/>
          <w:szCs w:val="25"/>
        </w:rPr>
      </w:pPr>
    </w:p>
    <w:p w14:paraId="1155970D"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4.3</w:t>
      </w:r>
      <w:r>
        <w:rPr>
          <w:rFonts w:ascii="Arial" w:hAnsi="Arial" w:cs="Arial"/>
          <w:sz w:val="25"/>
          <w:szCs w:val="25"/>
        </w:rPr>
        <w:tab/>
        <w:t xml:space="preserve">The Company will inform the </w:t>
      </w:r>
      <w:r w:rsidR="00035080">
        <w:rPr>
          <w:rFonts w:ascii="Arial" w:hAnsi="Arial" w:cs="Arial"/>
          <w:sz w:val="25"/>
          <w:szCs w:val="25"/>
        </w:rPr>
        <w:t xml:space="preserve">County </w:t>
      </w:r>
      <w:r>
        <w:rPr>
          <w:rFonts w:ascii="Arial" w:hAnsi="Arial" w:cs="Arial"/>
          <w:sz w:val="25"/>
          <w:szCs w:val="25"/>
        </w:rPr>
        <w:t>Council on a quarterly basis of any changes made to the QMS and issue a consolidated revised QMS on an annual basis.</w:t>
      </w:r>
    </w:p>
    <w:p w14:paraId="1B9083E6"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p>
    <w:p w14:paraId="1220CE8C" w14:textId="77777777" w:rsidR="00BA1A81" w:rsidRDefault="00BA1A81" w:rsidP="00144356">
      <w:pPr>
        <w:autoSpaceDE w:val="0"/>
        <w:autoSpaceDN w:val="0"/>
        <w:adjustRightInd w:val="0"/>
        <w:spacing w:line="360" w:lineRule="auto"/>
        <w:ind w:left="720" w:hanging="720"/>
        <w:jc w:val="both"/>
        <w:rPr>
          <w:rFonts w:ascii="Arial" w:hAnsi="Arial" w:cs="Arial"/>
          <w:sz w:val="25"/>
          <w:szCs w:val="25"/>
        </w:rPr>
      </w:pPr>
      <w:r>
        <w:rPr>
          <w:rFonts w:ascii="Arial" w:hAnsi="Arial" w:cs="Arial"/>
          <w:sz w:val="25"/>
          <w:szCs w:val="25"/>
        </w:rPr>
        <w:t>4.4</w:t>
      </w:r>
      <w:r>
        <w:rPr>
          <w:rFonts w:ascii="Arial" w:hAnsi="Arial" w:cs="Arial"/>
          <w:sz w:val="25"/>
          <w:szCs w:val="25"/>
        </w:rPr>
        <w:tab/>
        <w:t xml:space="preserve">The </w:t>
      </w:r>
      <w:r w:rsidR="00035080">
        <w:rPr>
          <w:rFonts w:ascii="Arial" w:hAnsi="Arial" w:cs="Arial"/>
          <w:sz w:val="25"/>
          <w:szCs w:val="25"/>
        </w:rPr>
        <w:t xml:space="preserve">County </w:t>
      </w:r>
      <w:r>
        <w:rPr>
          <w:rFonts w:ascii="Arial" w:hAnsi="Arial" w:cs="Arial"/>
          <w:sz w:val="25"/>
          <w:szCs w:val="25"/>
        </w:rPr>
        <w:t>Council reserves the right to object to any changes made to the QMS by the Company. In the event of such objection</w:t>
      </w:r>
      <w:r w:rsidR="00EC618A">
        <w:rPr>
          <w:rFonts w:ascii="Arial" w:hAnsi="Arial" w:cs="Arial"/>
          <w:sz w:val="25"/>
          <w:szCs w:val="25"/>
        </w:rPr>
        <w:t>,</w:t>
      </w:r>
      <w:r>
        <w:rPr>
          <w:rFonts w:ascii="Arial" w:hAnsi="Arial" w:cs="Arial"/>
          <w:sz w:val="25"/>
          <w:szCs w:val="25"/>
        </w:rPr>
        <w:t xml:space="preserve"> details of the change, and the </w:t>
      </w:r>
      <w:r w:rsidR="00035080">
        <w:rPr>
          <w:rFonts w:ascii="Arial" w:hAnsi="Arial" w:cs="Arial"/>
          <w:sz w:val="25"/>
          <w:szCs w:val="25"/>
        </w:rPr>
        <w:t xml:space="preserve">County </w:t>
      </w:r>
      <w:r>
        <w:rPr>
          <w:rFonts w:ascii="Arial" w:hAnsi="Arial" w:cs="Arial"/>
          <w:sz w:val="25"/>
          <w:szCs w:val="25"/>
        </w:rPr>
        <w:t xml:space="preserve">Council’s objection to the change, will be referred to the Board of Directors for </w:t>
      </w:r>
      <w:r w:rsidR="00D21E37">
        <w:rPr>
          <w:rFonts w:ascii="Arial" w:hAnsi="Arial" w:cs="Arial"/>
          <w:sz w:val="25"/>
          <w:szCs w:val="25"/>
        </w:rPr>
        <w:t xml:space="preserve">a </w:t>
      </w:r>
      <w:r>
        <w:rPr>
          <w:rFonts w:ascii="Arial" w:hAnsi="Arial" w:cs="Arial"/>
          <w:sz w:val="25"/>
          <w:szCs w:val="25"/>
        </w:rPr>
        <w:t>decision as to whether the change to the QMS shall be implemented, revised or removed.</w:t>
      </w:r>
    </w:p>
    <w:p w14:paraId="0FA088FC" w14:textId="77777777" w:rsidR="00BA1A81" w:rsidRDefault="00BA1A81" w:rsidP="00144356">
      <w:pPr>
        <w:autoSpaceDE w:val="0"/>
        <w:autoSpaceDN w:val="0"/>
        <w:adjustRightInd w:val="0"/>
        <w:spacing w:line="360" w:lineRule="auto"/>
        <w:jc w:val="both"/>
        <w:rPr>
          <w:rFonts w:ascii="Arial" w:hAnsi="Arial" w:cs="Arial"/>
          <w:sz w:val="25"/>
          <w:szCs w:val="25"/>
        </w:rPr>
      </w:pPr>
    </w:p>
    <w:p w14:paraId="20F06607" w14:textId="77777777" w:rsidR="00572046" w:rsidRDefault="00572046" w:rsidP="00144356">
      <w:pPr>
        <w:autoSpaceDE w:val="0"/>
        <w:autoSpaceDN w:val="0"/>
        <w:adjustRightInd w:val="0"/>
        <w:spacing w:line="360" w:lineRule="auto"/>
        <w:jc w:val="both"/>
        <w:rPr>
          <w:rFonts w:ascii="Arial" w:hAnsi="Arial" w:cs="Arial"/>
          <w:b/>
          <w:sz w:val="25"/>
          <w:szCs w:val="25"/>
        </w:rPr>
      </w:pPr>
    </w:p>
    <w:p w14:paraId="4186CC38" w14:textId="77777777" w:rsidR="00572046" w:rsidRDefault="00572046" w:rsidP="00144356">
      <w:pPr>
        <w:autoSpaceDE w:val="0"/>
        <w:autoSpaceDN w:val="0"/>
        <w:adjustRightInd w:val="0"/>
        <w:spacing w:line="360" w:lineRule="auto"/>
        <w:jc w:val="both"/>
        <w:rPr>
          <w:rFonts w:ascii="Arial" w:hAnsi="Arial" w:cs="Arial"/>
          <w:b/>
          <w:sz w:val="25"/>
          <w:szCs w:val="25"/>
        </w:rPr>
      </w:pPr>
    </w:p>
    <w:p w14:paraId="6B556A97" w14:textId="77777777" w:rsidR="00572046" w:rsidRDefault="00572046" w:rsidP="00144356">
      <w:pPr>
        <w:autoSpaceDE w:val="0"/>
        <w:autoSpaceDN w:val="0"/>
        <w:adjustRightInd w:val="0"/>
        <w:spacing w:line="360" w:lineRule="auto"/>
        <w:jc w:val="both"/>
        <w:rPr>
          <w:rFonts w:ascii="Arial" w:hAnsi="Arial" w:cs="Arial"/>
          <w:b/>
          <w:sz w:val="25"/>
          <w:szCs w:val="25"/>
        </w:rPr>
      </w:pPr>
    </w:p>
    <w:p w14:paraId="1CB3E0E6" w14:textId="77777777" w:rsidR="00BA1A81" w:rsidRDefault="00BA1A81" w:rsidP="00144356">
      <w:pPr>
        <w:autoSpaceDE w:val="0"/>
        <w:autoSpaceDN w:val="0"/>
        <w:adjustRightInd w:val="0"/>
        <w:spacing w:line="360" w:lineRule="auto"/>
        <w:jc w:val="both"/>
        <w:rPr>
          <w:rFonts w:ascii="Arial" w:hAnsi="Arial" w:cs="Arial"/>
          <w:sz w:val="25"/>
          <w:szCs w:val="25"/>
        </w:rPr>
      </w:pPr>
      <w:r>
        <w:rPr>
          <w:rFonts w:ascii="Arial" w:hAnsi="Arial" w:cs="Arial"/>
          <w:b/>
          <w:sz w:val="25"/>
          <w:szCs w:val="25"/>
        </w:rPr>
        <w:t>5. Annual Business Plan</w:t>
      </w:r>
    </w:p>
    <w:p w14:paraId="3BC7979E" w14:textId="243A518E" w:rsidR="00BA1A81" w:rsidRDefault="00BA1A81" w:rsidP="00144356">
      <w:pPr>
        <w:spacing w:line="360" w:lineRule="auto"/>
        <w:ind w:left="720" w:hanging="720"/>
        <w:jc w:val="both"/>
        <w:rPr>
          <w:rFonts w:ascii="Arial" w:hAnsi="Arial" w:cs="Arial"/>
          <w:sz w:val="25"/>
          <w:szCs w:val="25"/>
        </w:rPr>
      </w:pPr>
      <w:r>
        <w:rPr>
          <w:rFonts w:ascii="Arial" w:hAnsi="Arial" w:cs="Arial"/>
          <w:sz w:val="25"/>
          <w:szCs w:val="25"/>
        </w:rPr>
        <w:t>5.1</w:t>
      </w:r>
      <w:r>
        <w:rPr>
          <w:rFonts w:ascii="Arial" w:hAnsi="Arial" w:cs="Arial"/>
          <w:sz w:val="25"/>
          <w:szCs w:val="25"/>
        </w:rPr>
        <w:tab/>
        <w:t>The Company shall produce an Annual Business Plan (</w:t>
      </w:r>
      <w:r w:rsidR="00D21E37">
        <w:rPr>
          <w:rFonts w:ascii="Arial" w:hAnsi="Arial" w:cs="Arial"/>
          <w:sz w:val="25"/>
          <w:szCs w:val="25"/>
        </w:rPr>
        <w:t>"</w:t>
      </w:r>
      <w:r>
        <w:rPr>
          <w:rFonts w:ascii="Arial" w:hAnsi="Arial" w:cs="Arial"/>
          <w:sz w:val="25"/>
          <w:szCs w:val="25"/>
        </w:rPr>
        <w:t>ABP</w:t>
      </w:r>
      <w:r w:rsidR="00D21E37">
        <w:rPr>
          <w:rFonts w:ascii="Arial" w:hAnsi="Arial" w:cs="Arial"/>
          <w:sz w:val="25"/>
          <w:szCs w:val="25"/>
        </w:rPr>
        <w:t>"</w:t>
      </w:r>
      <w:r>
        <w:rPr>
          <w:rFonts w:ascii="Arial" w:hAnsi="Arial" w:cs="Arial"/>
          <w:sz w:val="25"/>
          <w:szCs w:val="25"/>
        </w:rPr>
        <w:t>) for approval by the Board of Directors by no later than 1</w:t>
      </w:r>
      <w:r w:rsidR="00035080" w:rsidRPr="00035080">
        <w:rPr>
          <w:rFonts w:ascii="Arial" w:hAnsi="Arial" w:cs="Arial"/>
          <w:sz w:val="25"/>
          <w:szCs w:val="25"/>
          <w:vertAlign w:val="superscript"/>
        </w:rPr>
        <w:t>st</w:t>
      </w:r>
      <w:r>
        <w:rPr>
          <w:rFonts w:ascii="Arial" w:hAnsi="Arial" w:cs="Arial"/>
          <w:sz w:val="25"/>
          <w:szCs w:val="25"/>
        </w:rPr>
        <w:t xml:space="preserve"> March each year. </w:t>
      </w:r>
    </w:p>
    <w:p w14:paraId="73106DD9" w14:textId="77777777" w:rsidR="00BA1A81" w:rsidRDefault="00BA1A81" w:rsidP="00144356">
      <w:pPr>
        <w:spacing w:line="360" w:lineRule="auto"/>
        <w:ind w:left="720" w:hanging="720"/>
        <w:jc w:val="both"/>
        <w:rPr>
          <w:rFonts w:ascii="Arial" w:hAnsi="Arial" w:cs="Arial"/>
          <w:sz w:val="25"/>
          <w:szCs w:val="25"/>
        </w:rPr>
      </w:pPr>
    </w:p>
    <w:p w14:paraId="58531BC9" w14:textId="77777777" w:rsidR="00BA1A81" w:rsidRDefault="00BA1A81" w:rsidP="00144356">
      <w:pPr>
        <w:spacing w:line="360" w:lineRule="auto"/>
        <w:ind w:left="720" w:hanging="720"/>
        <w:jc w:val="both"/>
        <w:rPr>
          <w:rFonts w:ascii="Arial" w:hAnsi="Arial" w:cs="Arial"/>
          <w:sz w:val="25"/>
          <w:szCs w:val="25"/>
        </w:rPr>
      </w:pPr>
      <w:r>
        <w:rPr>
          <w:rFonts w:ascii="Arial" w:hAnsi="Arial" w:cs="Arial"/>
          <w:sz w:val="25"/>
          <w:szCs w:val="25"/>
        </w:rPr>
        <w:t>5.2</w:t>
      </w:r>
      <w:r>
        <w:rPr>
          <w:rFonts w:ascii="Arial" w:hAnsi="Arial" w:cs="Arial"/>
          <w:sz w:val="25"/>
          <w:szCs w:val="25"/>
        </w:rPr>
        <w:tab/>
        <w:t>The ABP will detail key operational and performance targets along with operational, environmental, facility management and financial strategies.</w:t>
      </w:r>
    </w:p>
    <w:p w14:paraId="075DD4E6" w14:textId="77777777" w:rsidR="00BA1A81" w:rsidRDefault="00BA1A81" w:rsidP="00144356">
      <w:pPr>
        <w:spacing w:line="360" w:lineRule="auto"/>
        <w:ind w:left="720" w:hanging="720"/>
        <w:jc w:val="both"/>
        <w:rPr>
          <w:rFonts w:ascii="Arial" w:hAnsi="Arial" w:cs="Arial"/>
          <w:sz w:val="25"/>
          <w:szCs w:val="25"/>
        </w:rPr>
      </w:pPr>
    </w:p>
    <w:p w14:paraId="35BD3E18" w14:textId="77777777" w:rsidR="00BA1A81" w:rsidRDefault="00BA1A81" w:rsidP="00144356">
      <w:pPr>
        <w:spacing w:line="360" w:lineRule="auto"/>
        <w:ind w:left="720" w:hanging="720"/>
        <w:jc w:val="both"/>
        <w:rPr>
          <w:rFonts w:ascii="Arial" w:hAnsi="Arial" w:cs="Arial"/>
          <w:sz w:val="25"/>
          <w:szCs w:val="25"/>
        </w:rPr>
      </w:pPr>
      <w:r>
        <w:rPr>
          <w:rFonts w:ascii="Arial" w:hAnsi="Arial" w:cs="Arial"/>
          <w:sz w:val="25"/>
          <w:szCs w:val="25"/>
        </w:rPr>
        <w:t xml:space="preserve">5.3 </w:t>
      </w:r>
      <w:r>
        <w:rPr>
          <w:rFonts w:ascii="Arial" w:hAnsi="Arial" w:cs="Arial"/>
          <w:sz w:val="25"/>
          <w:szCs w:val="25"/>
        </w:rPr>
        <w:tab/>
        <w:t>As a minimum the ABP shall include:</w:t>
      </w:r>
    </w:p>
    <w:p w14:paraId="3803DD96" w14:textId="77777777" w:rsidR="00BA1A81" w:rsidRDefault="00BA1A81" w:rsidP="00144356">
      <w:pPr>
        <w:pStyle w:val="ListParagraph"/>
        <w:numPr>
          <w:ilvl w:val="0"/>
          <w:numId w:val="27"/>
        </w:numPr>
        <w:spacing w:line="360" w:lineRule="auto"/>
        <w:ind w:left="1418" w:hanging="425"/>
        <w:jc w:val="both"/>
        <w:rPr>
          <w:rFonts w:ascii="Arial" w:hAnsi="Arial" w:cs="Arial"/>
          <w:sz w:val="25"/>
          <w:szCs w:val="25"/>
        </w:rPr>
      </w:pPr>
      <w:r>
        <w:rPr>
          <w:rFonts w:ascii="Arial" w:hAnsi="Arial" w:cs="Arial"/>
          <w:sz w:val="25"/>
          <w:szCs w:val="25"/>
        </w:rPr>
        <w:t>Key performance targets</w:t>
      </w:r>
    </w:p>
    <w:p w14:paraId="0758862F" w14:textId="77777777" w:rsidR="00BA1A81" w:rsidRDefault="00BA1A81" w:rsidP="00144356">
      <w:pPr>
        <w:pStyle w:val="ListParagraph"/>
        <w:numPr>
          <w:ilvl w:val="0"/>
          <w:numId w:val="27"/>
        </w:numPr>
        <w:spacing w:line="360" w:lineRule="auto"/>
        <w:ind w:left="1418" w:hanging="425"/>
        <w:jc w:val="both"/>
        <w:rPr>
          <w:rFonts w:ascii="Arial" w:hAnsi="Arial" w:cs="Arial"/>
          <w:sz w:val="25"/>
          <w:szCs w:val="25"/>
        </w:rPr>
      </w:pPr>
      <w:r>
        <w:rPr>
          <w:rFonts w:ascii="Arial" w:hAnsi="Arial" w:cs="Arial"/>
          <w:sz w:val="25"/>
          <w:szCs w:val="25"/>
        </w:rPr>
        <w:t>Key financial targets</w:t>
      </w:r>
    </w:p>
    <w:p w14:paraId="6A205F83" w14:textId="77777777" w:rsidR="00BA1A81" w:rsidRDefault="00BA1A81" w:rsidP="00144356">
      <w:pPr>
        <w:pStyle w:val="ListParagraph"/>
        <w:numPr>
          <w:ilvl w:val="0"/>
          <w:numId w:val="27"/>
        </w:numPr>
        <w:spacing w:line="360" w:lineRule="auto"/>
        <w:ind w:left="1418" w:hanging="425"/>
        <w:jc w:val="both"/>
        <w:rPr>
          <w:rFonts w:ascii="Arial" w:hAnsi="Arial" w:cs="Arial"/>
          <w:sz w:val="25"/>
          <w:szCs w:val="25"/>
        </w:rPr>
      </w:pPr>
      <w:r>
        <w:rPr>
          <w:rFonts w:ascii="Arial" w:hAnsi="Arial" w:cs="Arial"/>
          <w:sz w:val="25"/>
          <w:szCs w:val="25"/>
        </w:rPr>
        <w:t>Annual budget proposal (the Fees)</w:t>
      </w:r>
    </w:p>
    <w:p w14:paraId="76FD0565" w14:textId="77777777" w:rsidR="00BA1A81" w:rsidRDefault="00BA1A81" w:rsidP="00144356">
      <w:pPr>
        <w:pStyle w:val="ListParagraph"/>
        <w:numPr>
          <w:ilvl w:val="0"/>
          <w:numId w:val="27"/>
        </w:numPr>
        <w:spacing w:line="360" w:lineRule="auto"/>
        <w:ind w:left="1418" w:hanging="425"/>
        <w:jc w:val="both"/>
        <w:rPr>
          <w:rFonts w:ascii="Arial" w:hAnsi="Arial" w:cs="Arial"/>
          <w:sz w:val="25"/>
          <w:szCs w:val="25"/>
        </w:rPr>
      </w:pPr>
      <w:r>
        <w:rPr>
          <w:rFonts w:ascii="Arial" w:hAnsi="Arial" w:cs="Arial"/>
          <w:sz w:val="25"/>
          <w:szCs w:val="25"/>
        </w:rPr>
        <w:t>Business development and commissioning strategy</w:t>
      </w:r>
    </w:p>
    <w:p w14:paraId="63C4E79B" w14:textId="77777777" w:rsidR="00BA1A81" w:rsidRDefault="00BA1A81" w:rsidP="00144356">
      <w:pPr>
        <w:pStyle w:val="ListParagraph"/>
        <w:numPr>
          <w:ilvl w:val="0"/>
          <w:numId w:val="27"/>
        </w:numPr>
        <w:spacing w:line="360" w:lineRule="auto"/>
        <w:ind w:left="1418" w:hanging="425"/>
        <w:jc w:val="both"/>
        <w:rPr>
          <w:rFonts w:ascii="Arial" w:hAnsi="Arial" w:cs="Arial"/>
          <w:sz w:val="25"/>
          <w:szCs w:val="25"/>
        </w:rPr>
      </w:pPr>
      <w:r>
        <w:rPr>
          <w:rFonts w:ascii="Arial" w:hAnsi="Arial" w:cs="Arial"/>
          <w:sz w:val="25"/>
          <w:szCs w:val="25"/>
        </w:rPr>
        <w:lastRenderedPageBreak/>
        <w:t>Operations plan (to incorporate environmental, technical and transport)</w:t>
      </w:r>
    </w:p>
    <w:p w14:paraId="13F5FF27" w14:textId="77777777" w:rsidR="00DE4A25" w:rsidRDefault="00BA1A81" w:rsidP="00144356">
      <w:pPr>
        <w:pStyle w:val="ListParagraph"/>
        <w:numPr>
          <w:ilvl w:val="0"/>
          <w:numId w:val="27"/>
        </w:numPr>
        <w:spacing w:line="360" w:lineRule="auto"/>
        <w:ind w:left="1418" w:hanging="425"/>
        <w:jc w:val="both"/>
        <w:rPr>
          <w:rFonts w:ascii="Arial" w:hAnsi="Arial" w:cs="Arial"/>
          <w:sz w:val="25"/>
          <w:szCs w:val="25"/>
        </w:rPr>
      </w:pPr>
      <w:r>
        <w:rPr>
          <w:rFonts w:ascii="Arial" w:hAnsi="Arial" w:cs="Arial"/>
          <w:sz w:val="25"/>
          <w:szCs w:val="25"/>
        </w:rPr>
        <w:t xml:space="preserve">Maintenance </w:t>
      </w:r>
      <w:r w:rsidR="00DE4A25">
        <w:rPr>
          <w:rFonts w:ascii="Arial" w:hAnsi="Arial" w:cs="Arial"/>
          <w:sz w:val="25"/>
          <w:szCs w:val="25"/>
        </w:rPr>
        <w:t>Plan</w:t>
      </w:r>
    </w:p>
    <w:p w14:paraId="5F4A267A" w14:textId="77777777" w:rsidR="00BA1A81" w:rsidRDefault="00DE4A25" w:rsidP="00144356">
      <w:pPr>
        <w:pStyle w:val="ListParagraph"/>
        <w:numPr>
          <w:ilvl w:val="0"/>
          <w:numId w:val="27"/>
        </w:numPr>
        <w:spacing w:line="360" w:lineRule="auto"/>
        <w:ind w:left="1418" w:hanging="425"/>
        <w:jc w:val="both"/>
        <w:rPr>
          <w:rFonts w:ascii="Arial" w:hAnsi="Arial" w:cs="Arial"/>
          <w:sz w:val="25"/>
          <w:szCs w:val="25"/>
        </w:rPr>
      </w:pPr>
      <w:r>
        <w:rPr>
          <w:rFonts w:ascii="Arial" w:hAnsi="Arial" w:cs="Arial"/>
          <w:sz w:val="25"/>
          <w:szCs w:val="25"/>
        </w:rPr>
        <w:t>Annual L</w:t>
      </w:r>
      <w:r w:rsidR="00BA1A81">
        <w:rPr>
          <w:rFonts w:ascii="Arial" w:hAnsi="Arial" w:cs="Arial"/>
          <w:sz w:val="25"/>
          <w:szCs w:val="25"/>
        </w:rPr>
        <w:t xml:space="preserve">ifecycle </w:t>
      </w:r>
      <w:r>
        <w:rPr>
          <w:rFonts w:ascii="Arial" w:hAnsi="Arial" w:cs="Arial"/>
          <w:sz w:val="25"/>
          <w:szCs w:val="25"/>
        </w:rPr>
        <w:t>P</w:t>
      </w:r>
      <w:r w:rsidR="00BA1A81">
        <w:rPr>
          <w:rFonts w:ascii="Arial" w:hAnsi="Arial" w:cs="Arial"/>
          <w:sz w:val="25"/>
          <w:szCs w:val="25"/>
        </w:rPr>
        <w:t>lan</w:t>
      </w:r>
    </w:p>
    <w:p w14:paraId="3AB2EFB6" w14:textId="77777777" w:rsidR="00BA1A81" w:rsidRDefault="00BA1A81" w:rsidP="00144356">
      <w:pPr>
        <w:pStyle w:val="ListParagraph"/>
        <w:numPr>
          <w:ilvl w:val="0"/>
          <w:numId w:val="27"/>
        </w:numPr>
        <w:spacing w:line="360" w:lineRule="auto"/>
        <w:ind w:left="1418" w:hanging="425"/>
        <w:jc w:val="both"/>
        <w:rPr>
          <w:rFonts w:ascii="Arial" w:hAnsi="Arial" w:cs="Arial"/>
          <w:sz w:val="25"/>
          <w:szCs w:val="25"/>
        </w:rPr>
      </w:pPr>
      <w:r>
        <w:rPr>
          <w:rFonts w:ascii="Arial" w:hAnsi="Arial" w:cs="Arial"/>
          <w:sz w:val="25"/>
          <w:szCs w:val="25"/>
        </w:rPr>
        <w:t>Offtake plan</w:t>
      </w:r>
    </w:p>
    <w:p w14:paraId="7DA2E757" w14:textId="77777777" w:rsidR="00BA1A81" w:rsidRDefault="00BA1A81" w:rsidP="00144356">
      <w:pPr>
        <w:pStyle w:val="ListParagraph"/>
        <w:numPr>
          <w:ilvl w:val="0"/>
          <w:numId w:val="27"/>
        </w:numPr>
        <w:spacing w:line="360" w:lineRule="auto"/>
        <w:ind w:left="1418" w:hanging="425"/>
        <w:jc w:val="both"/>
        <w:rPr>
          <w:rFonts w:ascii="Arial" w:hAnsi="Arial" w:cs="Arial"/>
          <w:sz w:val="25"/>
          <w:szCs w:val="25"/>
        </w:rPr>
      </w:pPr>
      <w:r>
        <w:rPr>
          <w:rFonts w:ascii="Arial" w:hAnsi="Arial" w:cs="Arial"/>
          <w:sz w:val="25"/>
          <w:szCs w:val="25"/>
        </w:rPr>
        <w:t>Health and Safety plan</w:t>
      </w:r>
    </w:p>
    <w:p w14:paraId="6D91E6B8" w14:textId="77777777" w:rsidR="00BA1A81" w:rsidRDefault="00BA1A81" w:rsidP="00144356">
      <w:pPr>
        <w:pStyle w:val="ListParagraph"/>
        <w:numPr>
          <w:ilvl w:val="0"/>
          <w:numId w:val="27"/>
        </w:numPr>
        <w:spacing w:line="360" w:lineRule="auto"/>
        <w:ind w:left="1418" w:hanging="425"/>
        <w:jc w:val="both"/>
        <w:rPr>
          <w:rFonts w:ascii="Arial" w:hAnsi="Arial" w:cs="Arial"/>
          <w:sz w:val="25"/>
          <w:szCs w:val="25"/>
        </w:rPr>
      </w:pPr>
      <w:r>
        <w:rPr>
          <w:rFonts w:ascii="Arial" w:hAnsi="Arial" w:cs="Arial"/>
          <w:sz w:val="25"/>
          <w:szCs w:val="25"/>
        </w:rPr>
        <w:t>Fire prevention plan</w:t>
      </w:r>
    </w:p>
    <w:p w14:paraId="54E8B2E7" w14:textId="77777777" w:rsidR="00BA1A81" w:rsidRDefault="00BA1A81" w:rsidP="00144356">
      <w:pPr>
        <w:spacing w:line="360" w:lineRule="auto"/>
        <w:ind w:left="720" w:hanging="720"/>
        <w:jc w:val="both"/>
        <w:rPr>
          <w:rFonts w:ascii="Arial" w:hAnsi="Arial" w:cs="Arial"/>
          <w:sz w:val="25"/>
          <w:szCs w:val="25"/>
        </w:rPr>
      </w:pPr>
      <w:r>
        <w:rPr>
          <w:rFonts w:ascii="Arial" w:hAnsi="Arial" w:cs="Arial"/>
          <w:sz w:val="25"/>
          <w:szCs w:val="25"/>
        </w:rPr>
        <w:t xml:space="preserve">5.4 </w:t>
      </w:r>
      <w:r>
        <w:rPr>
          <w:rFonts w:ascii="Arial" w:hAnsi="Arial" w:cs="Arial"/>
          <w:sz w:val="25"/>
          <w:szCs w:val="25"/>
        </w:rPr>
        <w:tab/>
        <w:t xml:space="preserve">The Company will consult with the </w:t>
      </w:r>
      <w:r w:rsidR="00035080">
        <w:rPr>
          <w:rFonts w:ascii="Arial" w:hAnsi="Arial" w:cs="Arial"/>
          <w:sz w:val="25"/>
          <w:szCs w:val="25"/>
        </w:rPr>
        <w:t xml:space="preserve">County </w:t>
      </w:r>
      <w:r>
        <w:rPr>
          <w:rFonts w:ascii="Arial" w:hAnsi="Arial" w:cs="Arial"/>
          <w:sz w:val="25"/>
          <w:szCs w:val="25"/>
        </w:rPr>
        <w:t xml:space="preserve">Council in the production of its ABP in order to incorporate the </w:t>
      </w:r>
      <w:r w:rsidR="00D21E37">
        <w:rPr>
          <w:rFonts w:ascii="Arial" w:hAnsi="Arial" w:cs="Arial"/>
          <w:sz w:val="25"/>
          <w:szCs w:val="25"/>
        </w:rPr>
        <w:t xml:space="preserve">County </w:t>
      </w:r>
      <w:r>
        <w:rPr>
          <w:rFonts w:ascii="Arial" w:hAnsi="Arial" w:cs="Arial"/>
          <w:sz w:val="25"/>
          <w:szCs w:val="25"/>
        </w:rPr>
        <w:t>Council’s waste service objectives and corporate budget strategy.</w:t>
      </w:r>
    </w:p>
    <w:p w14:paraId="7E241F48" w14:textId="77777777" w:rsidR="00BA1A81" w:rsidRDefault="00BA1A81" w:rsidP="00144356">
      <w:pPr>
        <w:spacing w:line="360" w:lineRule="auto"/>
        <w:jc w:val="both"/>
        <w:rPr>
          <w:rFonts w:ascii="Arial" w:hAnsi="Arial" w:cs="Arial"/>
          <w:sz w:val="25"/>
          <w:szCs w:val="25"/>
        </w:rPr>
      </w:pPr>
    </w:p>
    <w:p w14:paraId="46E7126C" w14:textId="77777777" w:rsidR="00572046" w:rsidRDefault="00572046" w:rsidP="00144356">
      <w:pPr>
        <w:spacing w:line="360" w:lineRule="auto"/>
        <w:jc w:val="both"/>
        <w:rPr>
          <w:rFonts w:ascii="Arial" w:hAnsi="Arial" w:cs="Arial"/>
          <w:b/>
          <w:sz w:val="25"/>
          <w:szCs w:val="25"/>
        </w:rPr>
      </w:pPr>
    </w:p>
    <w:p w14:paraId="29BAA4E8" w14:textId="77777777" w:rsidR="00572046" w:rsidRDefault="00572046" w:rsidP="00144356">
      <w:pPr>
        <w:spacing w:line="360" w:lineRule="auto"/>
        <w:jc w:val="both"/>
        <w:rPr>
          <w:rFonts w:ascii="Arial" w:hAnsi="Arial" w:cs="Arial"/>
          <w:b/>
          <w:sz w:val="25"/>
          <w:szCs w:val="25"/>
        </w:rPr>
      </w:pPr>
    </w:p>
    <w:p w14:paraId="785532CB" w14:textId="77777777" w:rsidR="00572046" w:rsidRDefault="00572046" w:rsidP="00144356">
      <w:pPr>
        <w:spacing w:line="360" w:lineRule="auto"/>
        <w:jc w:val="both"/>
        <w:rPr>
          <w:rFonts w:ascii="Arial" w:hAnsi="Arial" w:cs="Arial"/>
          <w:b/>
          <w:sz w:val="25"/>
          <w:szCs w:val="25"/>
        </w:rPr>
      </w:pPr>
    </w:p>
    <w:p w14:paraId="778A7FC4" w14:textId="77777777" w:rsidR="00572046" w:rsidRDefault="00572046" w:rsidP="00144356">
      <w:pPr>
        <w:spacing w:line="360" w:lineRule="auto"/>
        <w:jc w:val="both"/>
        <w:rPr>
          <w:rFonts w:ascii="Arial" w:hAnsi="Arial" w:cs="Arial"/>
          <w:b/>
          <w:sz w:val="25"/>
          <w:szCs w:val="25"/>
        </w:rPr>
      </w:pPr>
    </w:p>
    <w:p w14:paraId="1754834F" w14:textId="77777777" w:rsidR="00572046" w:rsidRDefault="00572046" w:rsidP="00144356">
      <w:pPr>
        <w:spacing w:line="360" w:lineRule="auto"/>
        <w:jc w:val="both"/>
        <w:rPr>
          <w:rFonts w:ascii="Arial" w:hAnsi="Arial" w:cs="Arial"/>
          <w:b/>
          <w:sz w:val="25"/>
          <w:szCs w:val="25"/>
        </w:rPr>
      </w:pPr>
    </w:p>
    <w:p w14:paraId="203E1FFA" w14:textId="77777777" w:rsidR="00572046" w:rsidRDefault="00572046" w:rsidP="00144356">
      <w:pPr>
        <w:spacing w:line="360" w:lineRule="auto"/>
        <w:jc w:val="both"/>
        <w:rPr>
          <w:rFonts w:ascii="Arial" w:hAnsi="Arial" w:cs="Arial"/>
          <w:b/>
          <w:sz w:val="25"/>
          <w:szCs w:val="25"/>
        </w:rPr>
      </w:pPr>
    </w:p>
    <w:p w14:paraId="0A5D8F18" w14:textId="77777777" w:rsidR="00572046" w:rsidRDefault="00572046" w:rsidP="00144356">
      <w:pPr>
        <w:spacing w:line="360" w:lineRule="auto"/>
        <w:jc w:val="both"/>
        <w:rPr>
          <w:rFonts w:ascii="Arial" w:hAnsi="Arial" w:cs="Arial"/>
          <w:b/>
          <w:sz w:val="25"/>
          <w:szCs w:val="25"/>
        </w:rPr>
      </w:pPr>
    </w:p>
    <w:p w14:paraId="4AD1056A" w14:textId="77777777" w:rsidR="00BA1A81" w:rsidRDefault="00BA1A81" w:rsidP="00144356">
      <w:pPr>
        <w:spacing w:line="360" w:lineRule="auto"/>
        <w:jc w:val="both"/>
        <w:rPr>
          <w:rFonts w:ascii="Arial" w:hAnsi="Arial" w:cs="Arial"/>
          <w:b/>
          <w:sz w:val="25"/>
          <w:szCs w:val="25"/>
        </w:rPr>
      </w:pPr>
      <w:r>
        <w:rPr>
          <w:rFonts w:ascii="Arial" w:hAnsi="Arial" w:cs="Arial"/>
          <w:b/>
          <w:sz w:val="25"/>
          <w:szCs w:val="25"/>
        </w:rPr>
        <w:t>6. Reporting Requirements</w:t>
      </w:r>
    </w:p>
    <w:p w14:paraId="4FC9A1E0" w14:textId="77777777" w:rsidR="00BA1A81" w:rsidRDefault="00BA1A81" w:rsidP="00144356">
      <w:pPr>
        <w:spacing w:line="360" w:lineRule="auto"/>
        <w:ind w:left="720" w:hanging="720"/>
        <w:jc w:val="both"/>
        <w:rPr>
          <w:rFonts w:ascii="Arial" w:hAnsi="Arial" w:cs="Arial"/>
          <w:sz w:val="25"/>
          <w:szCs w:val="25"/>
        </w:rPr>
      </w:pPr>
      <w:r>
        <w:rPr>
          <w:rFonts w:ascii="Arial" w:hAnsi="Arial" w:cs="Arial"/>
          <w:sz w:val="25"/>
          <w:szCs w:val="25"/>
        </w:rPr>
        <w:t>6.1</w:t>
      </w:r>
      <w:r>
        <w:rPr>
          <w:rFonts w:ascii="Arial" w:hAnsi="Arial" w:cs="Arial"/>
          <w:sz w:val="25"/>
          <w:szCs w:val="25"/>
        </w:rPr>
        <w:tab/>
        <w:t>Along with any statutory reporting requirements the Company will produce the following reports for the Board of Directors</w:t>
      </w:r>
      <w:r w:rsidR="00B406EA">
        <w:rPr>
          <w:rFonts w:ascii="Arial" w:hAnsi="Arial" w:cs="Arial"/>
          <w:sz w:val="25"/>
          <w:szCs w:val="25"/>
        </w:rPr>
        <w:t xml:space="preserve"> and the County Council</w:t>
      </w:r>
      <w:r>
        <w:rPr>
          <w:rFonts w:ascii="Arial" w:hAnsi="Arial" w:cs="Arial"/>
          <w:sz w:val="25"/>
          <w:szCs w:val="25"/>
        </w:rPr>
        <w:t>:</w:t>
      </w:r>
    </w:p>
    <w:p w14:paraId="0553FD93" w14:textId="77777777" w:rsidR="00035080" w:rsidRDefault="00035080" w:rsidP="00144356">
      <w:pPr>
        <w:spacing w:line="360" w:lineRule="auto"/>
        <w:ind w:left="720" w:hanging="720"/>
        <w:jc w:val="both"/>
        <w:rPr>
          <w:rFonts w:ascii="Arial" w:hAnsi="Arial" w:cs="Arial"/>
          <w:sz w:val="25"/>
          <w:szCs w:val="25"/>
        </w:rPr>
      </w:pPr>
    </w:p>
    <w:p w14:paraId="023392CC" w14:textId="77777777" w:rsidR="00BA1A81" w:rsidRPr="00213C86" w:rsidRDefault="00BA1A81" w:rsidP="00144356">
      <w:pPr>
        <w:pStyle w:val="NoSpacing"/>
        <w:spacing w:line="360" w:lineRule="auto"/>
        <w:jc w:val="both"/>
        <w:rPr>
          <w:rFonts w:ascii="Arial" w:hAnsi="Arial" w:cs="Arial"/>
          <w:sz w:val="24"/>
          <w:szCs w:val="24"/>
        </w:rPr>
      </w:pPr>
      <w:r>
        <w:tab/>
      </w:r>
      <w:r w:rsidRPr="00213C86">
        <w:rPr>
          <w:rFonts w:ascii="Arial" w:hAnsi="Arial" w:cs="Arial"/>
          <w:sz w:val="24"/>
          <w:szCs w:val="24"/>
        </w:rPr>
        <w:t xml:space="preserve">(i) </w:t>
      </w:r>
      <w:r w:rsidRPr="00213C86">
        <w:rPr>
          <w:rFonts w:ascii="Arial" w:hAnsi="Arial" w:cs="Arial"/>
          <w:sz w:val="24"/>
          <w:szCs w:val="24"/>
        </w:rPr>
        <w:tab/>
        <w:t>Annual report against ABP</w:t>
      </w:r>
    </w:p>
    <w:p w14:paraId="0F935DE6" w14:textId="77777777" w:rsidR="00BA1A81" w:rsidRPr="00213C86" w:rsidRDefault="00BA1A81" w:rsidP="00144356">
      <w:pPr>
        <w:pStyle w:val="NoSpacing"/>
        <w:spacing w:line="360" w:lineRule="auto"/>
        <w:jc w:val="both"/>
        <w:rPr>
          <w:rFonts w:ascii="Arial" w:hAnsi="Arial" w:cs="Arial"/>
          <w:sz w:val="24"/>
          <w:szCs w:val="24"/>
        </w:rPr>
      </w:pPr>
      <w:r w:rsidRPr="00213C86">
        <w:rPr>
          <w:rFonts w:ascii="Arial" w:hAnsi="Arial" w:cs="Arial"/>
          <w:sz w:val="24"/>
          <w:szCs w:val="24"/>
        </w:rPr>
        <w:tab/>
        <w:t>(ii)</w:t>
      </w:r>
      <w:r w:rsidRPr="00213C86">
        <w:rPr>
          <w:rFonts w:ascii="Arial" w:hAnsi="Arial" w:cs="Arial"/>
          <w:sz w:val="24"/>
          <w:szCs w:val="24"/>
        </w:rPr>
        <w:tab/>
        <w:t>A</w:t>
      </w:r>
      <w:r>
        <w:rPr>
          <w:rFonts w:ascii="Arial" w:hAnsi="Arial" w:cs="Arial"/>
          <w:sz w:val="24"/>
          <w:szCs w:val="24"/>
        </w:rPr>
        <w:t>nnual a</w:t>
      </w:r>
      <w:r w:rsidRPr="00213C86">
        <w:rPr>
          <w:rFonts w:ascii="Arial" w:hAnsi="Arial" w:cs="Arial"/>
          <w:sz w:val="24"/>
          <w:szCs w:val="24"/>
        </w:rPr>
        <w:t xml:space="preserve">sset condition </w:t>
      </w:r>
      <w:r>
        <w:rPr>
          <w:rFonts w:ascii="Arial" w:hAnsi="Arial" w:cs="Arial"/>
          <w:sz w:val="24"/>
          <w:szCs w:val="24"/>
        </w:rPr>
        <w:t xml:space="preserve">and lifecycle </w:t>
      </w:r>
      <w:r w:rsidRPr="00213C86">
        <w:rPr>
          <w:rFonts w:ascii="Arial" w:hAnsi="Arial" w:cs="Arial"/>
          <w:sz w:val="24"/>
          <w:szCs w:val="24"/>
        </w:rPr>
        <w:t>review</w:t>
      </w:r>
    </w:p>
    <w:p w14:paraId="23860678" w14:textId="57FBEE79" w:rsidR="00BA1A81" w:rsidRPr="00213C86" w:rsidRDefault="00BA1A81" w:rsidP="00144356">
      <w:pPr>
        <w:pStyle w:val="NoSpacing"/>
        <w:spacing w:line="360" w:lineRule="auto"/>
        <w:jc w:val="both"/>
        <w:rPr>
          <w:rFonts w:ascii="Arial" w:hAnsi="Arial" w:cs="Arial"/>
          <w:sz w:val="24"/>
          <w:szCs w:val="24"/>
        </w:rPr>
      </w:pPr>
      <w:r w:rsidRPr="00213C86">
        <w:rPr>
          <w:rFonts w:ascii="Arial" w:hAnsi="Arial" w:cs="Arial"/>
          <w:sz w:val="24"/>
          <w:szCs w:val="24"/>
        </w:rPr>
        <w:tab/>
        <w:t>(iii)</w:t>
      </w:r>
      <w:r w:rsidRPr="00213C86">
        <w:rPr>
          <w:rFonts w:ascii="Arial" w:hAnsi="Arial" w:cs="Arial"/>
          <w:sz w:val="24"/>
          <w:szCs w:val="24"/>
        </w:rPr>
        <w:tab/>
      </w:r>
      <w:r>
        <w:rPr>
          <w:rFonts w:ascii="Arial" w:hAnsi="Arial" w:cs="Arial"/>
          <w:sz w:val="24"/>
          <w:szCs w:val="24"/>
        </w:rPr>
        <w:t xml:space="preserve">Annual </w:t>
      </w:r>
      <w:r w:rsidRPr="00213C86">
        <w:rPr>
          <w:rFonts w:ascii="Arial" w:hAnsi="Arial" w:cs="Arial"/>
          <w:sz w:val="24"/>
          <w:szCs w:val="24"/>
        </w:rPr>
        <w:t>fire risk review</w:t>
      </w:r>
    </w:p>
    <w:p w14:paraId="67B2DFC4" w14:textId="77777777" w:rsidR="00BA1A81" w:rsidRPr="00213C86" w:rsidRDefault="00BA1A81" w:rsidP="00144356">
      <w:pPr>
        <w:pStyle w:val="NoSpacing"/>
        <w:spacing w:line="360" w:lineRule="auto"/>
        <w:jc w:val="both"/>
        <w:rPr>
          <w:rFonts w:ascii="Arial" w:hAnsi="Arial" w:cs="Arial"/>
          <w:sz w:val="24"/>
          <w:szCs w:val="24"/>
        </w:rPr>
      </w:pPr>
      <w:r w:rsidRPr="00213C86">
        <w:rPr>
          <w:rFonts w:ascii="Arial" w:hAnsi="Arial" w:cs="Arial"/>
          <w:sz w:val="24"/>
          <w:szCs w:val="24"/>
        </w:rPr>
        <w:tab/>
        <w:t>(iv)</w:t>
      </w:r>
      <w:r w:rsidRPr="00213C86">
        <w:rPr>
          <w:rFonts w:ascii="Arial" w:hAnsi="Arial" w:cs="Arial"/>
          <w:sz w:val="24"/>
          <w:szCs w:val="24"/>
        </w:rPr>
        <w:tab/>
      </w:r>
      <w:r>
        <w:rPr>
          <w:rFonts w:ascii="Arial" w:hAnsi="Arial" w:cs="Arial"/>
          <w:sz w:val="24"/>
          <w:szCs w:val="24"/>
        </w:rPr>
        <w:t>Annual v</w:t>
      </w:r>
      <w:r w:rsidRPr="00213C86">
        <w:rPr>
          <w:rFonts w:ascii="Arial" w:hAnsi="Arial" w:cs="Arial"/>
          <w:sz w:val="24"/>
          <w:szCs w:val="24"/>
        </w:rPr>
        <w:t>alue for money assessment</w:t>
      </w:r>
    </w:p>
    <w:p w14:paraId="543F488E" w14:textId="77777777" w:rsidR="00BA1A81" w:rsidRDefault="00BA1A81" w:rsidP="00144356">
      <w:pPr>
        <w:pStyle w:val="NoSpacing"/>
        <w:spacing w:line="360" w:lineRule="auto"/>
        <w:jc w:val="both"/>
      </w:pPr>
    </w:p>
    <w:p w14:paraId="1ACF4E13" w14:textId="77777777" w:rsidR="00BA1A81" w:rsidRDefault="00BA1A81" w:rsidP="00144356">
      <w:pPr>
        <w:spacing w:line="360" w:lineRule="auto"/>
        <w:jc w:val="both"/>
        <w:rPr>
          <w:rFonts w:ascii="Arial" w:hAnsi="Arial" w:cs="Arial"/>
          <w:sz w:val="25"/>
          <w:szCs w:val="25"/>
        </w:rPr>
      </w:pPr>
      <w:r>
        <w:rPr>
          <w:rFonts w:ascii="Arial" w:hAnsi="Arial" w:cs="Arial"/>
          <w:sz w:val="25"/>
          <w:szCs w:val="25"/>
        </w:rPr>
        <w:tab/>
        <w:t>and any other reports that the Board of Directors shall request.</w:t>
      </w:r>
    </w:p>
    <w:p w14:paraId="1DF2E441" w14:textId="77777777" w:rsidR="00BA1A81" w:rsidRDefault="00BA1A81" w:rsidP="00144356">
      <w:pPr>
        <w:spacing w:line="360" w:lineRule="auto"/>
        <w:jc w:val="both"/>
        <w:rPr>
          <w:rFonts w:ascii="Arial" w:hAnsi="Arial" w:cs="Arial"/>
          <w:sz w:val="25"/>
          <w:szCs w:val="25"/>
        </w:rPr>
      </w:pPr>
    </w:p>
    <w:p w14:paraId="3AE93F4D" w14:textId="31E9B903" w:rsidR="00035080" w:rsidRDefault="00BA1A81" w:rsidP="001D190D">
      <w:pPr>
        <w:spacing w:line="360" w:lineRule="auto"/>
        <w:ind w:left="720" w:hanging="720"/>
        <w:jc w:val="both"/>
        <w:rPr>
          <w:rFonts w:ascii="Arial" w:hAnsi="Arial" w:cs="Arial"/>
          <w:sz w:val="25"/>
          <w:szCs w:val="25"/>
        </w:rPr>
      </w:pPr>
      <w:r>
        <w:rPr>
          <w:rFonts w:ascii="Arial" w:hAnsi="Arial" w:cs="Arial"/>
          <w:sz w:val="25"/>
          <w:szCs w:val="25"/>
        </w:rPr>
        <w:lastRenderedPageBreak/>
        <w:t>6.2</w:t>
      </w:r>
      <w:r>
        <w:rPr>
          <w:rFonts w:ascii="Arial" w:hAnsi="Arial" w:cs="Arial"/>
          <w:sz w:val="25"/>
          <w:szCs w:val="25"/>
        </w:rPr>
        <w:tab/>
        <w:t xml:space="preserve">The Company shall produce the following report for the </w:t>
      </w:r>
      <w:r w:rsidR="00035080">
        <w:rPr>
          <w:rFonts w:ascii="Arial" w:hAnsi="Arial" w:cs="Arial"/>
          <w:sz w:val="25"/>
          <w:szCs w:val="25"/>
        </w:rPr>
        <w:t xml:space="preserve">County </w:t>
      </w:r>
      <w:r>
        <w:rPr>
          <w:rFonts w:ascii="Arial" w:hAnsi="Arial" w:cs="Arial"/>
          <w:sz w:val="25"/>
          <w:szCs w:val="25"/>
        </w:rPr>
        <w:t>Council:</w:t>
      </w:r>
    </w:p>
    <w:p w14:paraId="212E4491" w14:textId="0D02AB0F" w:rsidR="00BA1A81" w:rsidRPr="003C723F" w:rsidRDefault="00BA1A81" w:rsidP="00144356">
      <w:pPr>
        <w:pStyle w:val="NoSpacing"/>
        <w:spacing w:line="360" w:lineRule="auto"/>
        <w:jc w:val="both"/>
        <w:rPr>
          <w:rFonts w:ascii="Arial" w:hAnsi="Arial" w:cs="Arial"/>
          <w:sz w:val="24"/>
          <w:szCs w:val="24"/>
        </w:rPr>
      </w:pPr>
      <w:r>
        <w:tab/>
      </w:r>
    </w:p>
    <w:p w14:paraId="07092F1E" w14:textId="416B2E72" w:rsidR="00BA1A81" w:rsidRPr="003C723F" w:rsidRDefault="00BA1A81" w:rsidP="00144356">
      <w:pPr>
        <w:pStyle w:val="NoSpacing"/>
        <w:spacing w:line="360" w:lineRule="auto"/>
        <w:ind w:left="1440" w:hanging="720"/>
        <w:jc w:val="both"/>
        <w:rPr>
          <w:rFonts w:ascii="Arial" w:hAnsi="Arial" w:cs="Arial"/>
          <w:sz w:val="24"/>
          <w:szCs w:val="24"/>
        </w:rPr>
      </w:pPr>
      <w:r w:rsidRPr="003C723F">
        <w:rPr>
          <w:rFonts w:ascii="Arial" w:hAnsi="Arial" w:cs="Arial"/>
          <w:sz w:val="24"/>
          <w:szCs w:val="24"/>
        </w:rPr>
        <w:t>(i)</w:t>
      </w:r>
      <w:r w:rsidRPr="003C723F">
        <w:rPr>
          <w:rFonts w:ascii="Arial" w:hAnsi="Arial" w:cs="Arial"/>
          <w:sz w:val="24"/>
          <w:szCs w:val="24"/>
        </w:rPr>
        <w:tab/>
      </w:r>
      <w:r w:rsidR="00D9178E">
        <w:rPr>
          <w:rFonts w:ascii="Arial" w:hAnsi="Arial" w:cs="Arial"/>
          <w:sz w:val="24"/>
          <w:szCs w:val="24"/>
        </w:rPr>
        <w:t>Monthly</w:t>
      </w:r>
      <w:r w:rsidRPr="003C723F">
        <w:rPr>
          <w:rFonts w:ascii="Arial" w:hAnsi="Arial" w:cs="Arial"/>
          <w:sz w:val="24"/>
          <w:szCs w:val="24"/>
        </w:rPr>
        <w:t xml:space="preserve"> </w:t>
      </w:r>
      <w:r w:rsidR="008C76CB">
        <w:rPr>
          <w:rFonts w:ascii="Arial" w:hAnsi="Arial" w:cs="Arial"/>
          <w:sz w:val="24"/>
          <w:szCs w:val="24"/>
        </w:rPr>
        <w:t>performance assessment split by spend type, department and full year projection against budget</w:t>
      </w:r>
    </w:p>
    <w:p w14:paraId="5DE5B794" w14:textId="6E6B6A40" w:rsidR="00BA1A81" w:rsidRPr="001D190D" w:rsidRDefault="00BA1A81" w:rsidP="00144356">
      <w:pPr>
        <w:pStyle w:val="NoSpacing"/>
        <w:spacing w:line="360" w:lineRule="auto"/>
        <w:jc w:val="both"/>
        <w:rPr>
          <w:rFonts w:ascii="Arial" w:hAnsi="Arial" w:cs="Arial"/>
          <w:sz w:val="24"/>
          <w:szCs w:val="24"/>
        </w:rPr>
      </w:pPr>
      <w:r w:rsidRPr="003C723F">
        <w:rPr>
          <w:rFonts w:ascii="Arial" w:hAnsi="Arial" w:cs="Arial"/>
          <w:sz w:val="24"/>
          <w:szCs w:val="24"/>
        </w:rPr>
        <w:tab/>
      </w:r>
    </w:p>
    <w:p w14:paraId="50C09171" w14:textId="77777777" w:rsidR="00BA1A81" w:rsidRDefault="00BA1A81" w:rsidP="00144356">
      <w:pPr>
        <w:spacing w:line="360" w:lineRule="auto"/>
        <w:ind w:left="709"/>
        <w:jc w:val="both"/>
        <w:rPr>
          <w:rFonts w:ascii="Arial" w:hAnsi="Arial" w:cs="Arial"/>
          <w:sz w:val="25"/>
          <w:szCs w:val="25"/>
        </w:rPr>
      </w:pPr>
      <w:r>
        <w:rPr>
          <w:rFonts w:ascii="Arial" w:hAnsi="Arial" w:cs="Arial"/>
          <w:sz w:val="25"/>
          <w:szCs w:val="25"/>
        </w:rPr>
        <w:t xml:space="preserve">and any other reports that the </w:t>
      </w:r>
      <w:r w:rsidR="00035080">
        <w:rPr>
          <w:rFonts w:ascii="Arial" w:hAnsi="Arial" w:cs="Arial"/>
          <w:sz w:val="25"/>
          <w:szCs w:val="25"/>
        </w:rPr>
        <w:t xml:space="preserve">County </w:t>
      </w:r>
      <w:r>
        <w:rPr>
          <w:rFonts w:ascii="Arial" w:hAnsi="Arial" w:cs="Arial"/>
          <w:sz w:val="25"/>
          <w:szCs w:val="25"/>
        </w:rPr>
        <w:t>Council shall reasonably request.</w:t>
      </w:r>
    </w:p>
    <w:p w14:paraId="06986C61" w14:textId="77777777" w:rsidR="00BA1A81" w:rsidRDefault="00BA1A81" w:rsidP="00144356">
      <w:pPr>
        <w:spacing w:line="360" w:lineRule="auto"/>
        <w:jc w:val="both"/>
        <w:rPr>
          <w:rFonts w:ascii="Arial" w:hAnsi="Arial" w:cs="Arial"/>
          <w:b/>
          <w:sz w:val="25"/>
          <w:szCs w:val="25"/>
        </w:rPr>
      </w:pPr>
    </w:p>
    <w:p w14:paraId="20826DED" w14:textId="77777777" w:rsidR="00BA1A81" w:rsidRPr="004D7906" w:rsidRDefault="00BA1A81" w:rsidP="00144356">
      <w:pPr>
        <w:spacing w:line="360" w:lineRule="auto"/>
        <w:jc w:val="both"/>
        <w:rPr>
          <w:rFonts w:ascii="Arial" w:hAnsi="Arial" w:cs="Arial"/>
          <w:b/>
          <w:sz w:val="24"/>
          <w:szCs w:val="24"/>
        </w:rPr>
      </w:pPr>
      <w:r w:rsidRPr="004D7906">
        <w:rPr>
          <w:rFonts w:ascii="Arial" w:hAnsi="Arial" w:cs="Arial"/>
          <w:b/>
          <w:sz w:val="24"/>
          <w:szCs w:val="24"/>
        </w:rPr>
        <w:t>7. Lifecycle Provisions</w:t>
      </w:r>
    </w:p>
    <w:p w14:paraId="46BFE8C6" w14:textId="6AA2711F" w:rsidR="00BA1A81" w:rsidRDefault="00BA1A81" w:rsidP="00144356">
      <w:pPr>
        <w:spacing w:line="360" w:lineRule="auto"/>
        <w:ind w:left="720" w:hanging="720"/>
        <w:jc w:val="both"/>
        <w:rPr>
          <w:rFonts w:ascii="Arial" w:hAnsi="Arial" w:cs="Arial"/>
          <w:sz w:val="24"/>
          <w:szCs w:val="24"/>
        </w:rPr>
      </w:pPr>
      <w:r w:rsidRPr="004D7906">
        <w:rPr>
          <w:rFonts w:ascii="Arial" w:hAnsi="Arial" w:cs="Arial"/>
          <w:sz w:val="24"/>
          <w:szCs w:val="24"/>
        </w:rPr>
        <w:t>7.1</w:t>
      </w:r>
      <w:r w:rsidRPr="004D7906">
        <w:rPr>
          <w:rFonts w:ascii="Arial" w:hAnsi="Arial" w:cs="Arial"/>
          <w:sz w:val="24"/>
          <w:szCs w:val="24"/>
        </w:rPr>
        <w:tab/>
      </w:r>
      <w:r w:rsidRPr="00000665">
        <w:rPr>
          <w:rFonts w:ascii="Arial" w:hAnsi="Arial" w:cs="Arial"/>
          <w:sz w:val="24"/>
          <w:szCs w:val="24"/>
        </w:rPr>
        <w:t xml:space="preserve">The </w:t>
      </w:r>
      <w:r w:rsidR="00035080" w:rsidRPr="00000665">
        <w:rPr>
          <w:rFonts w:ascii="Arial" w:hAnsi="Arial" w:cs="Arial"/>
          <w:sz w:val="24"/>
          <w:szCs w:val="24"/>
        </w:rPr>
        <w:t xml:space="preserve">County </w:t>
      </w:r>
      <w:r w:rsidRPr="00000665">
        <w:rPr>
          <w:rFonts w:ascii="Arial" w:hAnsi="Arial" w:cs="Arial"/>
          <w:sz w:val="24"/>
          <w:szCs w:val="24"/>
        </w:rPr>
        <w:t xml:space="preserve">Council will make an annual provision within its reserves based on the agreed </w:t>
      </w:r>
      <w:r w:rsidR="00DE4A25" w:rsidRPr="002075FA">
        <w:rPr>
          <w:rFonts w:ascii="Arial" w:hAnsi="Arial" w:cs="Arial"/>
          <w:sz w:val="24"/>
          <w:szCs w:val="24"/>
        </w:rPr>
        <w:t>Annual L</w:t>
      </w:r>
      <w:r w:rsidRPr="002075FA">
        <w:rPr>
          <w:rFonts w:ascii="Arial" w:hAnsi="Arial" w:cs="Arial"/>
          <w:sz w:val="24"/>
          <w:szCs w:val="24"/>
        </w:rPr>
        <w:t xml:space="preserve">ifecycle </w:t>
      </w:r>
      <w:r w:rsidR="00DE4A25" w:rsidRPr="002075FA">
        <w:rPr>
          <w:rFonts w:ascii="Arial" w:hAnsi="Arial" w:cs="Arial"/>
          <w:sz w:val="24"/>
          <w:szCs w:val="24"/>
        </w:rPr>
        <w:t>P</w:t>
      </w:r>
      <w:r w:rsidRPr="002075FA">
        <w:rPr>
          <w:rFonts w:ascii="Arial" w:hAnsi="Arial" w:cs="Arial"/>
          <w:sz w:val="24"/>
          <w:szCs w:val="24"/>
        </w:rPr>
        <w:t>lan</w:t>
      </w:r>
      <w:r w:rsidR="00DE4A25" w:rsidRPr="002075FA">
        <w:rPr>
          <w:rFonts w:ascii="Arial" w:hAnsi="Arial" w:cs="Arial"/>
          <w:sz w:val="24"/>
          <w:szCs w:val="24"/>
        </w:rPr>
        <w:t>. Lifecycle payments to the Company will be made subject to the approval of</w:t>
      </w:r>
      <w:r w:rsidRPr="002075FA">
        <w:rPr>
          <w:rFonts w:ascii="Arial" w:hAnsi="Arial" w:cs="Arial"/>
          <w:sz w:val="24"/>
          <w:szCs w:val="24"/>
        </w:rPr>
        <w:t xml:space="preserve"> the Board of Directors.</w:t>
      </w:r>
      <w:r w:rsidR="00DE4A25" w:rsidRPr="002075FA">
        <w:rPr>
          <w:rFonts w:ascii="Arial" w:hAnsi="Arial" w:cs="Arial"/>
          <w:sz w:val="24"/>
          <w:szCs w:val="24"/>
        </w:rPr>
        <w:t xml:space="preserve"> Any lifecycle provision required not included within the Annual Lifecycle Plan will require the additional approval of the relevant County Council Cabinet Member.</w:t>
      </w:r>
      <w:r w:rsidR="00DE4A25">
        <w:rPr>
          <w:rFonts w:ascii="Arial" w:hAnsi="Arial" w:cs="Arial"/>
          <w:sz w:val="24"/>
          <w:szCs w:val="24"/>
        </w:rPr>
        <w:t xml:space="preserve"> </w:t>
      </w:r>
    </w:p>
    <w:p w14:paraId="424733F5" w14:textId="77777777" w:rsidR="00572046" w:rsidRDefault="00572046" w:rsidP="00144356">
      <w:pPr>
        <w:spacing w:line="360" w:lineRule="auto"/>
        <w:ind w:left="720" w:hanging="720"/>
        <w:jc w:val="both"/>
        <w:rPr>
          <w:rFonts w:ascii="Arial" w:hAnsi="Arial" w:cs="Arial"/>
          <w:sz w:val="24"/>
          <w:szCs w:val="24"/>
        </w:rPr>
      </w:pPr>
    </w:p>
    <w:p w14:paraId="40A1063C" w14:textId="77777777" w:rsidR="00572046" w:rsidRDefault="00572046" w:rsidP="00144356">
      <w:pPr>
        <w:spacing w:line="360" w:lineRule="auto"/>
        <w:ind w:left="720" w:hanging="720"/>
        <w:jc w:val="both"/>
        <w:rPr>
          <w:rFonts w:ascii="Arial" w:hAnsi="Arial" w:cs="Arial"/>
          <w:sz w:val="24"/>
          <w:szCs w:val="24"/>
        </w:rPr>
      </w:pPr>
    </w:p>
    <w:p w14:paraId="7C790987" w14:textId="77777777" w:rsidR="00572046" w:rsidRDefault="00572046" w:rsidP="00144356">
      <w:pPr>
        <w:spacing w:line="360" w:lineRule="auto"/>
        <w:ind w:left="720" w:hanging="720"/>
        <w:jc w:val="both"/>
        <w:rPr>
          <w:rFonts w:ascii="Arial" w:hAnsi="Arial" w:cs="Arial"/>
          <w:sz w:val="24"/>
          <w:szCs w:val="24"/>
        </w:rPr>
      </w:pPr>
    </w:p>
    <w:p w14:paraId="4A6F8929" w14:textId="77777777" w:rsidR="00572046" w:rsidRPr="004D7906" w:rsidRDefault="00572046" w:rsidP="00144356">
      <w:pPr>
        <w:spacing w:line="360" w:lineRule="auto"/>
        <w:ind w:left="720" w:hanging="720"/>
        <w:jc w:val="both"/>
        <w:rPr>
          <w:rFonts w:ascii="Arial" w:hAnsi="Arial" w:cs="Arial"/>
          <w:sz w:val="24"/>
          <w:szCs w:val="24"/>
        </w:rPr>
      </w:pPr>
    </w:p>
    <w:p w14:paraId="4B51DF4D" w14:textId="77777777" w:rsidR="00E9711C" w:rsidRDefault="00E9711C" w:rsidP="00144356">
      <w:pPr>
        <w:spacing w:line="360" w:lineRule="auto"/>
        <w:jc w:val="both"/>
        <w:rPr>
          <w:rFonts w:ascii="Arial" w:hAnsi="Arial"/>
          <w:sz w:val="24"/>
        </w:rPr>
      </w:pPr>
    </w:p>
    <w:p w14:paraId="1EF071FA" w14:textId="77777777" w:rsidR="00E9711C" w:rsidRDefault="00E9711C" w:rsidP="00D21E37">
      <w:pPr>
        <w:pStyle w:val="Title"/>
        <w:spacing w:line="360" w:lineRule="auto"/>
        <w:rPr>
          <w:rFonts w:ascii="Arial" w:hAnsi="Arial"/>
        </w:rPr>
      </w:pPr>
      <w:r>
        <w:rPr>
          <w:rFonts w:ascii="Arial" w:hAnsi="Arial"/>
        </w:rPr>
        <w:t xml:space="preserve">SCHEDULE 2 </w:t>
      </w:r>
      <w:r w:rsidR="001158C5">
        <w:rPr>
          <w:rFonts w:ascii="Arial" w:hAnsi="Arial"/>
        </w:rPr>
        <w:t xml:space="preserve">- </w:t>
      </w:r>
      <w:r>
        <w:rPr>
          <w:rFonts w:ascii="Arial" w:hAnsi="Arial"/>
        </w:rPr>
        <w:t>FEES</w:t>
      </w:r>
    </w:p>
    <w:p w14:paraId="095157F8" w14:textId="77777777" w:rsidR="00E9711C" w:rsidRDefault="00E9711C" w:rsidP="00144356">
      <w:pPr>
        <w:spacing w:line="360" w:lineRule="auto"/>
        <w:jc w:val="both"/>
        <w:rPr>
          <w:rFonts w:ascii="Arial" w:hAnsi="Arial"/>
          <w:sz w:val="24"/>
        </w:rPr>
      </w:pPr>
    </w:p>
    <w:p w14:paraId="10A877E6" w14:textId="77777777" w:rsidR="00BA1A81" w:rsidRDefault="00BA1A81" w:rsidP="00144356">
      <w:pPr>
        <w:spacing w:line="360" w:lineRule="auto"/>
        <w:ind w:left="720" w:hanging="720"/>
        <w:jc w:val="both"/>
        <w:rPr>
          <w:rFonts w:ascii="Arial" w:hAnsi="Arial" w:cs="Arial"/>
          <w:b/>
          <w:sz w:val="25"/>
          <w:szCs w:val="25"/>
        </w:rPr>
      </w:pPr>
      <w:r w:rsidRPr="00FB789E">
        <w:rPr>
          <w:rFonts w:ascii="Arial" w:hAnsi="Arial" w:cs="Arial"/>
          <w:b/>
          <w:sz w:val="25"/>
          <w:szCs w:val="25"/>
        </w:rPr>
        <w:t>1.</w:t>
      </w:r>
      <w:r>
        <w:rPr>
          <w:rFonts w:ascii="Arial" w:hAnsi="Arial" w:cs="Arial"/>
          <w:b/>
          <w:sz w:val="25"/>
          <w:szCs w:val="25"/>
        </w:rPr>
        <w:t xml:space="preserve"> </w:t>
      </w:r>
      <w:r w:rsidRPr="00FB789E">
        <w:rPr>
          <w:rFonts w:ascii="Arial" w:hAnsi="Arial" w:cs="Arial"/>
          <w:b/>
          <w:sz w:val="25"/>
          <w:szCs w:val="25"/>
        </w:rPr>
        <w:t>The Fees</w:t>
      </w:r>
    </w:p>
    <w:p w14:paraId="2A0C6BE0" w14:textId="60B9D864" w:rsidR="00BA1A81" w:rsidRDefault="00BA1A81" w:rsidP="00144356">
      <w:pPr>
        <w:spacing w:line="360" w:lineRule="auto"/>
        <w:ind w:left="720" w:hanging="720"/>
        <w:jc w:val="both"/>
        <w:rPr>
          <w:rFonts w:ascii="Arial" w:hAnsi="Arial" w:cs="Arial"/>
          <w:sz w:val="25"/>
          <w:szCs w:val="25"/>
        </w:rPr>
      </w:pPr>
      <w:r w:rsidRPr="00FB789E">
        <w:rPr>
          <w:rFonts w:ascii="Arial" w:hAnsi="Arial" w:cs="Arial"/>
          <w:sz w:val="25"/>
          <w:szCs w:val="25"/>
        </w:rPr>
        <w:t>1.1</w:t>
      </w:r>
      <w:r>
        <w:rPr>
          <w:rFonts w:ascii="Arial" w:hAnsi="Arial" w:cs="Arial"/>
          <w:sz w:val="25"/>
          <w:szCs w:val="25"/>
        </w:rPr>
        <w:tab/>
      </w:r>
      <w:r w:rsidR="0073317D">
        <w:rPr>
          <w:rFonts w:ascii="Arial" w:hAnsi="Arial" w:cs="Arial"/>
          <w:sz w:val="25"/>
          <w:szCs w:val="25"/>
        </w:rPr>
        <w:t>Payment</w:t>
      </w:r>
      <w:r>
        <w:rPr>
          <w:rFonts w:ascii="Arial" w:hAnsi="Arial" w:cs="Arial"/>
          <w:sz w:val="25"/>
          <w:szCs w:val="25"/>
        </w:rPr>
        <w:t xml:space="preserve"> </w:t>
      </w:r>
      <w:r w:rsidR="0073317D">
        <w:rPr>
          <w:rFonts w:ascii="Arial" w:hAnsi="Arial" w:cs="Arial"/>
          <w:sz w:val="25"/>
          <w:szCs w:val="25"/>
        </w:rPr>
        <w:t>of the fees shall be by quarterly payment in advance, or other such schedule of payments agreed by the parties to accommodate seasonality or anticipated costs.</w:t>
      </w:r>
    </w:p>
    <w:p w14:paraId="3993487E" w14:textId="77777777" w:rsidR="00BA1A81" w:rsidRDefault="00BA1A81" w:rsidP="00144356">
      <w:pPr>
        <w:spacing w:line="360" w:lineRule="auto"/>
        <w:ind w:left="720" w:hanging="720"/>
        <w:jc w:val="both"/>
        <w:rPr>
          <w:rFonts w:ascii="Arial" w:hAnsi="Arial" w:cs="Arial"/>
          <w:sz w:val="25"/>
          <w:szCs w:val="25"/>
        </w:rPr>
      </w:pPr>
    </w:p>
    <w:p w14:paraId="6250D4A0" w14:textId="77777777" w:rsidR="00BA1A81" w:rsidRDefault="00BA1A81" w:rsidP="00144356">
      <w:pPr>
        <w:spacing w:line="360" w:lineRule="auto"/>
        <w:ind w:left="720" w:hanging="720"/>
        <w:jc w:val="both"/>
        <w:rPr>
          <w:rFonts w:ascii="Arial" w:hAnsi="Arial" w:cs="Arial"/>
          <w:sz w:val="25"/>
          <w:szCs w:val="25"/>
        </w:rPr>
      </w:pPr>
      <w:r>
        <w:rPr>
          <w:rFonts w:ascii="Arial" w:hAnsi="Arial" w:cs="Arial"/>
          <w:sz w:val="25"/>
          <w:szCs w:val="25"/>
        </w:rPr>
        <w:t>1.2</w:t>
      </w:r>
      <w:r>
        <w:rPr>
          <w:rFonts w:ascii="Arial" w:hAnsi="Arial" w:cs="Arial"/>
          <w:sz w:val="25"/>
          <w:szCs w:val="25"/>
        </w:rPr>
        <w:tab/>
        <w:t>Payment of the Fees shall be by quarterly payment in advance, or other such schedule of payments agreed by the parties to accommodate seasonality or anticipated costs.</w:t>
      </w:r>
    </w:p>
    <w:p w14:paraId="51F9E992" w14:textId="77777777" w:rsidR="00BA1A81" w:rsidRDefault="00BA1A81" w:rsidP="00144356">
      <w:pPr>
        <w:spacing w:line="360" w:lineRule="auto"/>
        <w:ind w:left="720" w:hanging="720"/>
        <w:jc w:val="both"/>
        <w:rPr>
          <w:rFonts w:ascii="Arial" w:hAnsi="Arial" w:cs="Arial"/>
          <w:sz w:val="25"/>
          <w:szCs w:val="25"/>
        </w:rPr>
      </w:pPr>
    </w:p>
    <w:p w14:paraId="7B827202" w14:textId="77777777" w:rsidR="00BA1A81" w:rsidRDefault="00BA1A81" w:rsidP="00144356">
      <w:pPr>
        <w:spacing w:line="360" w:lineRule="auto"/>
        <w:ind w:left="720" w:hanging="720"/>
        <w:jc w:val="both"/>
        <w:rPr>
          <w:rFonts w:ascii="Arial" w:hAnsi="Arial" w:cs="Arial"/>
          <w:sz w:val="25"/>
          <w:szCs w:val="25"/>
        </w:rPr>
      </w:pPr>
      <w:r>
        <w:rPr>
          <w:rFonts w:ascii="Arial" w:hAnsi="Arial" w:cs="Arial"/>
          <w:sz w:val="25"/>
          <w:szCs w:val="25"/>
        </w:rPr>
        <w:lastRenderedPageBreak/>
        <w:t>1.3</w:t>
      </w:r>
      <w:r>
        <w:rPr>
          <w:rFonts w:ascii="Arial" w:hAnsi="Arial" w:cs="Arial"/>
          <w:sz w:val="25"/>
          <w:szCs w:val="25"/>
        </w:rPr>
        <w:tab/>
        <w:t>Each payment shall be based on the budget proposal as agreed in the Annual Business Plan.</w:t>
      </w:r>
    </w:p>
    <w:p w14:paraId="565CAD1D" w14:textId="77777777" w:rsidR="00035080" w:rsidRDefault="00035080" w:rsidP="00144356">
      <w:pPr>
        <w:spacing w:line="360" w:lineRule="auto"/>
        <w:ind w:left="720" w:hanging="720"/>
        <w:jc w:val="both"/>
        <w:rPr>
          <w:rFonts w:ascii="Arial" w:hAnsi="Arial" w:cs="Arial"/>
          <w:sz w:val="25"/>
          <w:szCs w:val="25"/>
        </w:rPr>
      </w:pPr>
    </w:p>
    <w:p w14:paraId="3C6A0B13" w14:textId="0BAD8058" w:rsidR="00035080" w:rsidRDefault="00035080" w:rsidP="00144356">
      <w:pPr>
        <w:spacing w:line="360" w:lineRule="auto"/>
        <w:ind w:left="720" w:hanging="720"/>
        <w:jc w:val="both"/>
        <w:rPr>
          <w:rFonts w:ascii="Arial" w:hAnsi="Arial" w:cs="Arial"/>
          <w:sz w:val="25"/>
          <w:szCs w:val="25"/>
        </w:rPr>
      </w:pPr>
      <w:r>
        <w:rPr>
          <w:rFonts w:ascii="Arial" w:hAnsi="Arial" w:cs="Arial"/>
          <w:sz w:val="25"/>
          <w:szCs w:val="25"/>
        </w:rPr>
        <w:t>1.4</w:t>
      </w:r>
      <w:r>
        <w:rPr>
          <w:rFonts w:ascii="Arial" w:hAnsi="Arial" w:cs="Arial"/>
          <w:sz w:val="25"/>
          <w:szCs w:val="25"/>
        </w:rPr>
        <w:tab/>
        <w:t xml:space="preserve">The Company shall proactively monitor </w:t>
      </w:r>
      <w:r w:rsidR="001158C5">
        <w:rPr>
          <w:rFonts w:ascii="Arial" w:hAnsi="Arial" w:cs="Arial"/>
          <w:sz w:val="25"/>
          <w:szCs w:val="25"/>
        </w:rPr>
        <w:t>spend against budget throughout the course of the year and shall report any variance (actual or ant</w:t>
      </w:r>
      <w:r w:rsidR="0073317D">
        <w:rPr>
          <w:rFonts w:ascii="Arial" w:hAnsi="Arial" w:cs="Arial"/>
          <w:sz w:val="25"/>
          <w:szCs w:val="25"/>
        </w:rPr>
        <w:t>icipated) to the County Council on a monthly basis, split by type of spend and department in accordance with the County Council budget monitoring timescales.</w:t>
      </w:r>
    </w:p>
    <w:p w14:paraId="4B37B410" w14:textId="77777777" w:rsidR="00BA1A81" w:rsidRDefault="00BA1A81" w:rsidP="00144356">
      <w:pPr>
        <w:spacing w:line="360" w:lineRule="auto"/>
        <w:ind w:left="720" w:hanging="720"/>
        <w:jc w:val="both"/>
        <w:rPr>
          <w:rFonts w:ascii="Arial" w:hAnsi="Arial" w:cs="Arial"/>
          <w:sz w:val="25"/>
          <w:szCs w:val="25"/>
        </w:rPr>
      </w:pPr>
    </w:p>
    <w:p w14:paraId="3303B3B0" w14:textId="77777777" w:rsidR="00BA1A81" w:rsidRDefault="00BA1A81" w:rsidP="00144356">
      <w:pPr>
        <w:spacing w:line="360" w:lineRule="auto"/>
        <w:ind w:left="720" w:hanging="720"/>
        <w:jc w:val="both"/>
        <w:rPr>
          <w:rFonts w:ascii="Arial" w:hAnsi="Arial" w:cs="Arial"/>
          <w:sz w:val="25"/>
          <w:szCs w:val="25"/>
        </w:rPr>
      </w:pPr>
      <w:r>
        <w:rPr>
          <w:rFonts w:ascii="Arial" w:hAnsi="Arial" w:cs="Arial"/>
          <w:sz w:val="25"/>
          <w:szCs w:val="25"/>
        </w:rPr>
        <w:t>1.</w:t>
      </w:r>
      <w:r w:rsidR="001158C5">
        <w:rPr>
          <w:rFonts w:ascii="Arial" w:hAnsi="Arial" w:cs="Arial"/>
          <w:sz w:val="25"/>
          <w:szCs w:val="25"/>
        </w:rPr>
        <w:t>5</w:t>
      </w:r>
      <w:r>
        <w:rPr>
          <w:rFonts w:ascii="Arial" w:hAnsi="Arial" w:cs="Arial"/>
          <w:sz w:val="25"/>
          <w:szCs w:val="25"/>
        </w:rPr>
        <w:t xml:space="preserve"> </w:t>
      </w:r>
      <w:r>
        <w:rPr>
          <w:rFonts w:ascii="Arial" w:hAnsi="Arial" w:cs="Arial"/>
          <w:sz w:val="25"/>
          <w:szCs w:val="25"/>
        </w:rPr>
        <w:tab/>
        <w:t xml:space="preserve">No later than </w:t>
      </w:r>
      <w:r w:rsidR="00035080">
        <w:rPr>
          <w:rFonts w:ascii="Arial" w:hAnsi="Arial" w:cs="Arial"/>
          <w:sz w:val="25"/>
          <w:szCs w:val="25"/>
        </w:rPr>
        <w:t>three (</w:t>
      </w:r>
      <w:r>
        <w:rPr>
          <w:rFonts w:ascii="Arial" w:hAnsi="Arial" w:cs="Arial"/>
          <w:sz w:val="25"/>
          <w:szCs w:val="25"/>
        </w:rPr>
        <w:t>3</w:t>
      </w:r>
      <w:r w:rsidR="00035080">
        <w:rPr>
          <w:rFonts w:ascii="Arial" w:hAnsi="Arial" w:cs="Arial"/>
          <w:sz w:val="25"/>
          <w:szCs w:val="25"/>
        </w:rPr>
        <w:t>)</w:t>
      </w:r>
      <w:r>
        <w:rPr>
          <w:rFonts w:ascii="Arial" w:hAnsi="Arial" w:cs="Arial"/>
          <w:sz w:val="25"/>
          <w:szCs w:val="25"/>
        </w:rPr>
        <w:t xml:space="preserve"> months following the end of each financial year the Company will refund the </w:t>
      </w:r>
      <w:r w:rsidR="00035080">
        <w:rPr>
          <w:rFonts w:ascii="Arial" w:hAnsi="Arial" w:cs="Arial"/>
          <w:sz w:val="25"/>
          <w:szCs w:val="25"/>
        </w:rPr>
        <w:t xml:space="preserve">County </w:t>
      </w:r>
      <w:r>
        <w:rPr>
          <w:rFonts w:ascii="Arial" w:hAnsi="Arial" w:cs="Arial"/>
          <w:sz w:val="25"/>
          <w:szCs w:val="25"/>
        </w:rPr>
        <w:t xml:space="preserve">Council any overpayment against the actual annual operating costs by means of credit note against the next </w:t>
      </w:r>
      <w:r w:rsidR="005B6A7B">
        <w:rPr>
          <w:rFonts w:ascii="Arial" w:hAnsi="Arial" w:cs="Arial"/>
          <w:sz w:val="25"/>
          <w:szCs w:val="25"/>
        </w:rPr>
        <w:t xml:space="preserve">scheduled </w:t>
      </w:r>
      <w:r>
        <w:rPr>
          <w:rFonts w:ascii="Arial" w:hAnsi="Arial" w:cs="Arial"/>
          <w:sz w:val="25"/>
          <w:szCs w:val="25"/>
        </w:rPr>
        <w:t>payment to the Company.</w:t>
      </w:r>
    </w:p>
    <w:p w14:paraId="301133AA" w14:textId="77777777" w:rsidR="00BA1A81" w:rsidRDefault="00BA1A81" w:rsidP="00144356">
      <w:pPr>
        <w:spacing w:line="360" w:lineRule="auto"/>
        <w:ind w:left="720" w:hanging="720"/>
        <w:jc w:val="both"/>
        <w:rPr>
          <w:rFonts w:ascii="Arial" w:hAnsi="Arial" w:cs="Arial"/>
          <w:sz w:val="25"/>
          <w:szCs w:val="25"/>
        </w:rPr>
      </w:pPr>
    </w:p>
    <w:p w14:paraId="1EF7DA99" w14:textId="74DAAF17" w:rsidR="00BA1A81" w:rsidRDefault="00BA1A81" w:rsidP="00144356">
      <w:pPr>
        <w:spacing w:line="360" w:lineRule="auto"/>
        <w:ind w:left="720" w:hanging="720"/>
        <w:jc w:val="both"/>
        <w:rPr>
          <w:rFonts w:ascii="Arial" w:hAnsi="Arial" w:cs="Arial"/>
          <w:sz w:val="25"/>
          <w:szCs w:val="25"/>
        </w:rPr>
      </w:pPr>
      <w:r>
        <w:rPr>
          <w:rFonts w:ascii="Arial" w:hAnsi="Arial" w:cs="Arial"/>
          <w:sz w:val="25"/>
          <w:szCs w:val="25"/>
        </w:rPr>
        <w:t>1.</w:t>
      </w:r>
      <w:r w:rsidR="001158C5">
        <w:rPr>
          <w:rFonts w:ascii="Arial" w:hAnsi="Arial" w:cs="Arial"/>
          <w:sz w:val="25"/>
          <w:szCs w:val="25"/>
        </w:rPr>
        <w:t>6</w:t>
      </w:r>
      <w:r>
        <w:rPr>
          <w:rFonts w:ascii="Arial" w:hAnsi="Arial" w:cs="Arial"/>
          <w:sz w:val="25"/>
          <w:szCs w:val="25"/>
        </w:rPr>
        <w:tab/>
      </w:r>
      <w:r w:rsidR="00BE3C7B">
        <w:rPr>
          <w:rFonts w:ascii="Arial" w:hAnsi="Arial" w:cs="Arial"/>
          <w:sz w:val="25"/>
          <w:szCs w:val="25"/>
        </w:rPr>
        <w:t>T</w:t>
      </w:r>
      <w:r>
        <w:rPr>
          <w:rFonts w:ascii="Arial" w:hAnsi="Arial" w:cs="Arial"/>
          <w:sz w:val="25"/>
          <w:szCs w:val="25"/>
        </w:rPr>
        <w:t xml:space="preserve">he </w:t>
      </w:r>
      <w:r w:rsidR="00035080">
        <w:rPr>
          <w:rFonts w:ascii="Arial" w:hAnsi="Arial" w:cs="Arial"/>
          <w:sz w:val="25"/>
          <w:szCs w:val="25"/>
        </w:rPr>
        <w:t xml:space="preserve">County </w:t>
      </w:r>
      <w:r>
        <w:rPr>
          <w:rFonts w:ascii="Arial" w:hAnsi="Arial" w:cs="Arial"/>
          <w:sz w:val="25"/>
          <w:szCs w:val="25"/>
        </w:rPr>
        <w:t>Council</w:t>
      </w:r>
      <w:r w:rsidR="00BE3C7B">
        <w:rPr>
          <w:rFonts w:ascii="Arial" w:hAnsi="Arial" w:cs="Arial"/>
          <w:sz w:val="25"/>
          <w:szCs w:val="25"/>
        </w:rPr>
        <w:t xml:space="preserve"> may request refund of any overpayment</w:t>
      </w:r>
      <w:r>
        <w:rPr>
          <w:rFonts w:ascii="Arial" w:hAnsi="Arial" w:cs="Arial"/>
          <w:sz w:val="25"/>
          <w:szCs w:val="25"/>
        </w:rPr>
        <w:t xml:space="preserve"> ‘in year’, if it is clear that such overpayment is likely to occur.</w:t>
      </w:r>
      <w:r w:rsidR="00BE3C7B">
        <w:rPr>
          <w:rFonts w:ascii="Arial" w:hAnsi="Arial" w:cs="Arial"/>
          <w:sz w:val="25"/>
          <w:szCs w:val="25"/>
        </w:rPr>
        <w:t xml:space="preserve"> </w:t>
      </w:r>
      <w:r w:rsidR="001C0F01">
        <w:rPr>
          <w:rFonts w:ascii="Arial" w:hAnsi="Arial" w:cs="Arial"/>
          <w:sz w:val="25"/>
          <w:szCs w:val="25"/>
        </w:rPr>
        <w:t>It shall be for t</w:t>
      </w:r>
      <w:r w:rsidR="00BB6DDC">
        <w:rPr>
          <w:rFonts w:ascii="Arial" w:hAnsi="Arial" w:cs="Arial"/>
          <w:sz w:val="25"/>
          <w:szCs w:val="25"/>
        </w:rPr>
        <w:t xml:space="preserve">he Board of Directors </w:t>
      </w:r>
      <w:r w:rsidR="001C0F01">
        <w:rPr>
          <w:rFonts w:ascii="Arial" w:hAnsi="Arial" w:cs="Arial"/>
          <w:sz w:val="25"/>
          <w:szCs w:val="25"/>
        </w:rPr>
        <w:t xml:space="preserve">to decide in its absolute discretion whether to agree to </w:t>
      </w:r>
      <w:r w:rsidR="00BB6DDC">
        <w:rPr>
          <w:rFonts w:ascii="Arial" w:hAnsi="Arial" w:cs="Arial"/>
          <w:sz w:val="25"/>
          <w:szCs w:val="25"/>
        </w:rPr>
        <w:t xml:space="preserve">any 'in year' refund of </w:t>
      </w:r>
      <w:r w:rsidR="001C0F01">
        <w:rPr>
          <w:rFonts w:ascii="Arial" w:hAnsi="Arial" w:cs="Arial"/>
          <w:sz w:val="25"/>
          <w:szCs w:val="25"/>
        </w:rPr>
        <w:t xml:space="preserve">an </w:t>
      </w:r>
      <w:r w:rsidR="00BB6DDC">
        <w:rPr>
          <w:rFonts w:ascii="Arial" w:hAnsi="Arial" w:cs="Arial"/>
          <w:sz w:val="25"/>
          <w:szCs w:val="25"/>
        </w:rPr>
        <w:t>overpayment.</w:t>
      </w:r>
    </w:p>
    <w:p w14:paraId="2589F141" w14:textId="77777777" w:rsidR="00BA1A81" w:rsidRDefault="00BA1A81" w:rsidP="00144356">
      <w:pPr>
        <w:spacing w:line="360" w:lineRule="auto"/>
        <w:ind w:left="720" w:hanging="720"/>
        <w:jc w:val="both"/>
        <w:rPr>
          <w:rFonts w:ascii="Arial" w:hAnsi="Arial" w:cs="Arial"/>
          <w:sz w:val="25"/>
          <w:szCs w:val="25"/>
        </w:rPr>
      </w:pPr>
    </w:p>
    <w:p w14:paraId="67356991" w14:textId="77777777" w:rsidR="000B06CC" w:rsidRDefault="000B06CC" w:rsidP="00144356">
      <w:pPr>
        <w:spacing w:line="360" w:lineRule="auto"/>
        <w:ind w:left="720" w:hanging="720"/>
        <w:jc w:val="both"/>
        <w:rPr>
          <w:rFonts w:ascii="Arial" w:hAnsi="Arial" w:cs="Arial"/>
          <w:sz w:val="25"/>
          <w:szCs w:val="25"/>
        </w:rPr>
      </w:pPr>
    </w:p>
    <w:p w14:paraId="33EDD352" w14:textId="502CAE47" w:rsidR="00572046" w:rsidRDefault="00BA1A81" w:rsidP="004B06AA">
      <w:pPr>
        <w:spacing w:line="360" w:lineRule="auto"/>
        <w:ind w:left="720" w:hanging="720"/>
        <w:jc w:val="both"/>
        <w:rPr>
          <w:rFonts w:ascii="Arial" w:hAnsi="Arial" w:cs="Arial"/>
          <w:sz w:val="25"/>
          <w:szCs w:val="25"/>
        </w:rPr>
      </w:pPr>
      <w:r>
        <w:rPr>
          <w:rFonts w:ascii="Arial" w:hAnsi="Arial" w:cs="Arial"/>
          <w:sz w:val="25"/>
          <w:szCs w:val="25"/>
        </w:rPr>
        <w:t>1.</w:t>
      </w:r>
      <w:r w:rsidR="001158C5">
        <w:rPr>
          <w:rFonts w:ascii="Arial" w:hAnsi="Arial" w:cs="Arial"/>
          <w:sz w:val="25"/>
          <w:szCs w:val="25"/>
        </w:rPr>
        <w:t>7</w:t>
      </w:r>
      <w:r>
        <w:rPr>
          <w:rFonts w:ascii="Arial" w:hAnsi="Arial" w:cs="Arial"/>
          <w:sz w:val="25"/>
          <w:szCs w:val="25"/>
        </w:rPr>
        <w:tab/>
        <w:t xml:space="preserve">The parties accept and understand that the Fees may vary each year based on the level of service required by the </w:t>
      </w:r>
      <w:r w:rsidR="005B6A7B">
        <w:rPr>
          <w:rFonts w:ascii="Arial" w:hAnsi="Arial" w:cs="Arial"/>
          <w:sz w:val="25"/>
          <w:szCs w:val="25"/>
        </w:rPr>
        <w:t xml:space="preserve">County </w:t>
      </w:r>
      <w:r w:rsidR="00035080">
        <w:rPr>
          <w:rFonts w:ascii="Arial" w:hAnsi="Arial" w:cs="Arial"/>
          <w:sz w:val="25"/>
          <w:szCs w:val="25"/>
        </w:rPr>
        <w:t xml:space="preserve">Council </w:t>
      </w:r>
      <w:r>
        <w:rPr>
          <w:rFonts w:ascii="Arial" w:hAnsi="Arial" w:cs="Arial"/>
          <w:sz w:val="25"/>
          <w:szCs w:val="25"/>
        </w:rPr>
        <w:t xml:space="preserve">and influenced by, inter alia, tonnage throughput levels, staffing levels, offtake </w:t>
      </w:r>
      <w:r w:rsidR="00000665">
        <w:rPr>
          <w:rFonts w:ascii="Arial" w:hAnsi="Arial" w:cs="Arial"/>
          <w:sz w:val="25"/>
          <w:szCs w:val="25"/>
        </w:rPr>
        <w:t>arrangements</w:t>
      </w:r>
      <w:r>
        <w:rPr>
          <w:rFonts w:ascii="Arial" w:hAnsi="Arial" w:cs="Arial"/>
          <w:sz w:val="25"/>
          <w:szCs w:val="25"/>
        </w:rPr>
        <w:t xml:space="preserve">, maintenance requirements etc. </w:t>
      </w:r>
    </w:p>
    <w:p w14:paraId="45D0BA12" w14:textId="77777777" w:rsidR="00572046" w:rsidRDefault="00572046" w:rsidP="00144356">
      <w:pPr>
        <w:spacing w:line="360" w:lineRule="auto"/>
        <w:ind w:left="720" w:hanging="720"/>
        <w:jc w:val="both"/>
        <w:rPr>
          <w:rFonts w:ascii="Arial" w:hAnsi="Arial" w:cs="Arial"/>
          <w:sz w:val="25"/>
          <w:szCs w:val="25"/>
        </w:rPr>
      </w:pPr>
    </w:p>
    <w:p w14:paraId="1941549C" w14:textId="77777777" w:rsidR="00BA1A81" w:rsidRPr="00FB789E" w:rsidRDefault="00BA1A81" w:rsidP="00144356">
      <w:pPr>
        <w:spacing w:line="360" w:lineRule="auto"/>
        <w:ind w:left="720" w:hanging="720"/>
        <w:jc w:val="both"/>
        <w:rPr>
          <w:rFonts w:ascii="Arial" w:hAnsi="Arial" w:cs="Arial"/>
          <w:sz w:val="25"/>
          <w:szCs w:val="25"/>
        </w:rPr>
      </w:pPr>
      <w:r>
        <w:rPr>
          <w:rFonts w:ascii="Arial" w:hAnsi="Arial" w:cs="Arial"/>
          <w:sz w:val="25"/>
          <w:szCs w:val="25"/>
        </w:rPr>
        <w:t>1.</w:t>
      </w:r>
      <w:r w:rsidR="001158C5">
        <w:rPr>
          <w:rFonts w:ascii="Arial" w:hAnsi="Arial" w:cs="Arial"/>
          <w:sz w:val="25"/>
          <w:szCs w:val="25"/>
        </w:rPr>
        <w:t>8</w:t>
      </w:r>
      <w:r>
        <w:rPr>
          <w:rFonts w:ascii="Arial" w:hAnsi="Arial" w:cs="Arial"/>
          <w:sz w:val="25"/>
          <w:szCs w:val="25"/>
        </w:rPr>
        <w:tab/>
        <w:t>Should the Company consider that a</w:t>
      </w:r>
      <w:r w:rsidR="00895877">
        <w:rPr>
          <w:rFonts w:ascii="Arial" w:hAnsi="Arial" w:cs="Arial"/>
          <w:sz w:val="25"/>
          <w:szCs w:val="25"/>
        </w:rPr>
        <w:t xml:space="preserve"> deficit</w:t>
      </w:r>
      <w:r>
        <w:rPr>
          <w:rFonts w:ascii="Arial" w:hAnsi="Arial" w:cs="Arial"/>
          <w:sz w:val="25"/>
          <w:szCs w:val="25"/>
        </w:rPr>
        <w:t xml:space="preserve"> may occur in any financial year a </w:t>
      </w:r>
      <w:r w:rsidR="00BB6DDC">
        <w:rPr>
          <w:rFonts w:ascii="Arial" w:hAnsi="Arial" w:cs="Arial"/>
          <w:sz w:val="25"/>
          <w:szCs w:val="25"/>
        </w:rPr>
        <w:t xml:space="preserve">request </w:t>
      </w:r>
      <w:r>
        <w:rPr>
          <w:rFonts w:ascii="Arial" w:hAnsi="Arial" w:cs="Arial"/>
          <w:sz w:val="25"/>
          <w:szCs w:val="25"/>
        </w:rPr>
        <w:t>must be presented to the Board of Directors</w:t>
      </w:r>
      <w:r w:rsidR="00BB6DDC">
        <w:rPr>
          <w:rFonts w:ascii="Arial" w:hAnsi="Arial" w:cs="Arial"/>
          <w:sz w:val="25"/>
          <w:szCs w:val="25"/>
        </w:rPr>
        <w:t xml:space="preserve"> for an adjustment of the Fees</w:t>
      </w:r>
      <w:r>
        <w:rPr>
          <w:rFonts w:ascii="Arial" w:hAnsi="Arial" w:cs="Arial"/>
          <w:sz w:val="25"/>
          <w:szCs w:val="25"/>
        </w:rPr>
        <w:t>, detailing the reasons for the anticipated overspend</w:t>
      </w:r>
      <w:r w:rsidR="00BB6DDC">
        <w:rPr>
          <w:rFonts w:ascii="Arial" w:hAnsi="Arial" w:cs="Arial"/>
          <w:sz w:val="25"/>
          <w:szCs w:val="25"/>
        </w:rPr>
        <w:t xml:space="preserve"> and the implications should the Fees not be adjusted</w:t>
      </w:r>
      <w:r>
        <w:rPr>
          <w:rFonts w:ascii="Arial" w:hAnsi="Arial" w:cs="Arial"/>
          <w:sz w:val="25"/>
          <w:szCs w:val="25"/>
        </w:rPr>
        <w:t xml:space="preserve">. The Board of Directors </w:t>
      </w:r>
      <w:r w:rsidR="00BB6DDC">
        <w:rPr>
          <w:rFonts w:ascii="Arial" w:hAnsi="Arial" w:cs="Arial"/>
          <w:sz w:val="25"/>
          <w:szCs w:val="25"/>
        </w:rPr>
        <w:t xml:space="preserve">will need to </w:t>
      </w:r>
      <w:r w:rsidR="00895877">
        <w:rPr>
          <w:rFonts w:ascii="Arial" w:hAnsi="Arial" w:cs="Arial"/>
          <w:sz w:val="25"/>
          <w:szCs w:val="25"/>
        </w:rPr>
        <w:t xml:space="preserve">submit an application </w:t>
      </w:r>
      <w:r w:rsidR="00895877">
        <w:rPr>
          <w:rFonts w:ascii="Arial" w:hAnsi="Arial" w:cs="Arial"/>
          <w:sz w:val="25"/>
          <w:szCs w:val="25"/>
        </w:rPr>
        <w:lastRenderedPageBreak/>
        <w:t xml:space="preserve">for an increase in the Fees to </w:t>
      </w:r>
      <w:r w:rsidR="00BB6DDC">
        <w:rPr>
          <w:rFonts w:ascii="Arial" w:hAnsi="Arial" w:cs="Arial"/>
          <w:sz w:val="25"/>
          <w:szCs w:val="25"/>
        </w:rPr>
        <w:t>the relevant County Council Cabinet Member who may</w:t>
      </w:r>
      <w:r>
        <w:rPr>
          <w:rFonts w:ascii="Arial" w:hAnsi="Arial" w:cs="Arial"/>
          <w:sz w:val="25"/>
          <w:szCs w:val="25"/>
        </w:rPr>
        <w:t>, or may not, agree to adjust the Fees.</w:t>
      </w:r>
    </w:p>
    <w:p w14:paraId="7A57B0B9" w14:textId="77777777" w:rsidR="00E9711C" w:rsidRDefault="00E9711C" w:rsidP="00144356">
      <w:pPr>
        <w:jc w:val="both"/>
        <w:rPr>
          <w:rFonts w:ascii="Arial" w:hAnsi="Arial"/>
          <w:sz w:val="24"/>
        </w:rPr>
      </w:pPr>
    </w:p>
    <w:p w14:paraId="11239110" w14:textId="77777777" w:rsidR="005069C2" w:rsidRPr="009F76B0" w:rsidRDefault="005069C2" w:rsidP="009F76B0">
      <w:pPr>
        <w:spacing w:line="360" w:lineRule="auto"/>
        <w:jc w:val="both"/>
        <w:rPr>
          <w:rFonts w:ascii="Arial" w:hAnsi="Arial"/>
          <w:b/>
          <w:sz w:val="24"/>
        </w:rPr>
      </w:pPr>
    </w:p>
    <w:p w14:paraId="1C80BD00" w14:textId="77777777" w:rsidR="00E9711C" w:rsidRDefault="00EF415D" w:rsidP="00757D39">
      <w:pPr>
        <w:spacing w:line="360" w:lineRule="auto"/>
        <w:jc w:val="both"/>
        <w:rPr>
          <w:rFonts w:ascii="Arial" w:hAnsi="Arial"/>
          <w:sz w:val="24"/>
        </w:rPr>
      </w:pPr>
      <w:r w:rsidRPr="00757D39">
        <w:rPr>
          <w:rFonts w:ascii="Arial" w:hAnsi="Arial"/>
          <w:b/>
          <w:sz w:val="24"/>
        </w:rPr>
        <w:t>2. Pass</w:t>
      </w:r>
      <w:r w:rsidR="00895877">
        <w:rPr>
          <w:rFonts w:ascii="Arial" w:hAnsi="Arial"/>
          <w:b/>
          <w:sz w:val="24"/>
        </w:rPr>
        <w:t>-</w:t>
      </w:r>
      <w:r w:rsidRPr="00757D39">
        <w:rPr>
          <w:rFonts w:ascii="Arial" w:hAnsi="Arial"/>
          <w:b/>
          <w:sz w:val="24"/>
        </w:rPr>
        <w:t>through Costs and Income</w:t>
      </w:r>
    </w:p>
    <w:p w14:paraId="11DF6698" w14:textId="22B4EA4E" w:rsidR="00EF415D" w:rsidRDefault="00EF415D" w:rsidP="00757D39">
      <w:pPr>
        <w:spacing w:line="360" w:lineRule="auto"/>
        <w:ind w:left="720" w:hanging="720"/>
        <w:jc w:val="both"/>
        <w:rPr>
          <w:rFonts w:ascii="Arial" w:hAnsi="Arial"/>
          <w:sz w:val="24"/>
        </w:rPr>
      </w:pPr>
      <w:r>
        <w:rPr>
          <w:rFonts w:ascii="Arial" w:hAnsi="Arial"/>
          <w:sz w:val="24"/>
        </w:rPr>
        <w:t>2.1</w:t>
      </w:r>
      <w:r>
        <w:rPr>
          <w:rFonts w:ascii="Arial" w:hAnsi="Arial"/>
          <w:sz w:val="24"/>
        </w:rPr>
        <w:tab/>
      </w:r>
      <w:r w:rsidR="00F36D3B">
        <w:rPr>
          <w:rFonts w:ascii="Arial" w:hAnsi="Arial"/>
          <w:sz w:val="24"/>
        </w:rPr>
        <w:t>Any</w:t>
      </w:r>
      <w:r>
        <w:rPr>
          <w:rFonts w:ascii="Arial" w:hAnsi="Arial"/>
          <w:sz w:val="24"/>
        </w:rPr>
        <w:t xml:space="preserve"> </w:t>
      </w:r>
      <w:r w:rsidR="00F36D3B">
        <w:rPr>
          <w:rFonts w:ascii="Arial" w:hAnsi="Arial"/>
          <w:sz w:val="24"/>
        </w:rPr>
        <w:t xml:space="preserve">routine </w:t>
      </w:r>
      <w:r>
        <w:rPr>
          <w:rFonts w:ascii="Arial" w:hAnsi="Arial"/>
          <w:sz w:val="24"/>
        </w:rPr>
        <w:t xml:space="preserve">costs incurred by the Company </w:t>
      </w:r>
      <w:r w:rsidR="008E4192">
        <w:rPr>
          <w:rFonts w:ascii="Arial" w:hAnsi="Arial"/>
          <w:sz w:val="24"/>
        </w:rPr>
        <w:t>in</w:t>
      </w:r>
      <w:r w:rsidR="00F36D3B">
        <w:rPr>
          <w:rFonts w:ascii="Arial" w:hAnsi="Arial"/>
          <w:sz w:val="24"/>
        </w:rPr>
        <w:t xml:space="preserve"> the normal course of</w:t>
      </w:r>
      <w:r w:rsidR="008E4192">
        <w:rPr>
          <w:rFonts w:ascii="Arial" w:hAnsi="Arial"/>
          <w:sz w:val="24"/>
        </w:rPr>
        <w:t xml:space="preserve"> delivering the Services </w:t>
      </w:r>
      <w:r w:rsidR="00F36D3B">
        <w:rPr>
          <w:rFonts w:ascii="Arial" w:hAnsi="Arial"/>
          <w:sz w:val="24"/>
        </w:rPr>
        <w:t xml:space="preserve">in addition to </w:t>
      </w:r>
      <w:r>
        <w:rPr>
          <w:rFonts w:ascii="Arial" w:hAnsi="Arial"/>
          <w:sz w:val="24"/>
        </w:rPr>
        <w:t xml:space="preserve">the </w:t>
      </w:r>
      <w:r w:rsidR="008E4192">
        <w:rPr>
          <w:rFonts w:ascii="Arial" w:hAnsi="Arial"/>
          <w:sz w:val="24"/>
        </w:rPr>
        <w:t>Fees will be met by the County Council ("Pass</w:t>
      </w:r>
      <w:r w:rsidR="00895877">
        <w:rPr>
          <w:rFonts w:ascii="Arial" w:hAnsi="Arial"/>
          <w:sz w:val="24"/>
        </w:rPr>
        <w:t>-</w:t>
      </w:r>
      <w:r w:rsidR="008E4192">
        <w:rPr>
          <w:rFonts w:ascii="Arial" w:hAnsi="Arial"/>
          <w:sz w:val="24"/>
        </w:rPr>
        <w:t xml:space="preserve">through Costs"). Such costs </w:t>
      </w:r>
      <w:r w:rsidR="00F36D3B">
        <w:rPr>
          <w:rFonts w:ascii="Arial" w:hAnsi="Arial"/>
          <w:sz w:val="24"/>
        </w:rPr>
        <w:t>may</w:t>
      </w:r>
      <w:r w:rsidR="008E4192">
        <w:rPr>
          <w:rFonts w:ascii="Arial" w:hAnsi="Arial"/>
          <w:sz w:val="24"/>
        </w:rPr>
        <w:t xml:space="preserve"> include:</w:t>
      </w:r>
    </w:p>
    <w:p w14:paraId="426F9489" w14:textId="77777777" w:rsidR="008E4192" w:rsidRDefault="008E4192" w:rsidP="00757D39">
      <w:pPr>
        <w:spacing w:line="360" w:lineRule="auto"/>
        <w:ind w:left="720" w:hanging="720"/>
        <w:jc w:val="both"/>
        <w:rPr>
          <w:rFonts w:ascii="Arial" w:hAnsi="Arial"/>
          <w:sz w:val="24"/>
        </w:rPr>
      </w:pPr>
    </w:p>
    <w:p w14:paraId="4DA211E7" w14:textId="77777777" w:rsidR="008E4192" w:rsidRDefault="008E4192" w:rsidP="00757D39">
      <w:pPr>
        <w:numPr>
          <w:ilvl w:val="0"/>
          <w:numId w:val="29"/>
        </w:numPr>
        <w:spacing w:line="360" w:lineRule="auto"/>
        <w:ind w:hanging="11"/>
        <w:jc w:val="both"/>
        <w:rPr>
          <w:rFonts w:ascii="Arial" w:hAnsi="Arial"/>
          <w:sz w:val="24"/>
        </w:rPr>
      </w:pPr>
      <w:r>
        <w:rPr>
          <w:rFonts w:ascii="Arial" w:hAnsi="Arial"/>
          <w:sz w:val="24"/>
        </w:rPr>
        <w:t>Transport</w:t>
      </w:r>
    </w:p>
    <w:p w14:paraId="5D95A55B" w14:textId="77777777" w:rsidR="008E4192" w:rsidRDefault="00895877" w:rsidP="00757D39">
      <w:pPr>
        <w:numPr>
          <w:ilvl w:val="0"/>
          <w:numId w:val="29"/>
        </w:numPr>
        <w:spacing w:line="360" w:lineRule="auto"/>
        <w:ind w:hanging="11"/>
        <w:jc w:val="both"/>
        <w:rPr>
          <w:rFonts w:ascii="Arial" w:hAnsi="Arial"/>
          <w:sz w:val="24"/>
        </w:rPr>
      </w:pPr>
      <w:r>
        <w:rPr>
          <w:rFonts w:ascii="Arial" w:hAnsi="Arial"/>
          <w:sz w:val="24"/>
        </w:rPr>
        <w:t>Utilities</w:t>
      </w:r>
    </w:p>
    <w:p w14:paraId="50F5771D" w14:textId="77777777" w:rsidR="008E4192" w:rsidRDefault="00FB4A40" w:rsidP="00757D39">
      <w:pPr>
        <w:numPr>
          <w:ilvl w:val="0"/>
          <w:numId w:val="29"/>
        </w:numPr>
        <w:spacing w:line="360" w:lineRule="auto"/>
        <w:ind w:hanging="11"/>
        <w:jc w:val="both"/>
        <w:rPr>
          <w:rFonts w:ascii="Arial" w:hAnsi="Arial"/>
          <w:sz w:val="24"/>
        </w:rPr>
      </w:pPr>
      <w:r>
        <w:rPr>
          <w:rFonts w:ascii="Arial" w:hAnsi="Arial"/>
          <w:sz w:val="24"/>
        </w:rPr>
        <w:t xml:space="preserve">Process </w:t>
      </w:r>
      <w:r w:rsidR="00C6444A">
        <w:rPr>
          <w:rFonts w:ascii="Arial" w:hAnsi="Arial"/>
          <w:sz w:val="24"/>
        </w:rPr>
        <w:t xml:space="preserve">Residue </w:t>
      </w:r>
      <w:r w:rsidR="008E4192">
        <w:rPr>
          <w:rFonts w:ascii="Arial" w:hAnsi="Arial"/>
          <w:sz w:val="24"/>
        </w:rPr>
        <w:t>Offtake</w:t>
      </w:r>
    </w:p>
    <w:p w14:paraId="73E77251" w14:textId="77777777" w:rsidR="008E4192" w:rsidRDefault="008E4192" w:rsidP="00757D39">
      <w:pPr>
        <w:numPr>
          <w:ilvl w:val="0"/>
          <w:numId w:val="29"/>
        </w:numPr>
        <w:spacing w:line="360" w:lineRule="auto"/>
        <w:ind w:hanging="11"/>
        <w:jc w:val="both"/>
        <w:rPr>
          <w:rFonts w:ascii="Arial" w:hAnsi="Arial"/>
          <w:sz w:val="24"/>
        </w:rPr>
      </w:pPr>
      <w:r>
        <w:rPr>
          <w:rFonts w:ascii="Arial" w:hAnsi="Arial"/>
          <w:sz w:val="24"/>
        </w:rPr>
        <w:t>Hazardous Waste</w:t>
      </w:r>
    </w:p>
    <w:p w14:paraId="11198504" w14:textId="77777777" w:rsidR="008E4192" w:rsidRDefault="008E4192" w:rsidP="00757D39">
      <w:pPr>
        <w:numPr>
          <w:ilvl w:val="0"/>
          <w:numId w:val="29"/>
        </w:numPr>
        <w:spacing w:line="360" w:lineRule="auto"/>
        <w:ind w:hanging="11"/>
        <w:jc w:val="both"/>
        <w:rPr>
          <w:rFonts w:ascii="Arial" w:hAnsi="Arial"/>
          <w:sz w:val="24"/>
        </w:rPr>
      </w:pPr>
      <w:r>
        <w:rPr>
          <w:rFonts w:ascii="Arial" w:hAnsi="Arial"/>
          <w:sz w:val="24"/>
        </w:rPr>
        <w:t>Rates and Taxes</w:t>
      </w:r>
    </w:p>
    <w:p w14:paraId="66F20BDB" w14:textId="77777777" w:rsidR="008E4192" w:rsidRDefault="008E4192" w:rsidP="00757D39">
      <w:pPr>
        <w:spacing w:line="360" w:lineRule="auto"/>
        <w:jc w:val="both"/>
        <w:rPr>
          <w:rFonts w:ascii="Arial" w:hAnsi="Arial"/>
          <w:sz w:val="24"/>
        </w:rPr>
      </w:pPr>
    </w:p>
    <w:p w14:paraId="6EBDC06D" w14:textId="77777777" w:rsidR="008E4192" w:rsidRDefault="008E4192" w:rsidP="00757D39">
      <w:pPr>
        <w:spacing w:line="360" w:lineRule="auto"/>
        <w:ind w:left="709" w:hanging="709"/>
        <w:jc w:val="both"/>
        <w:rPr>
          <w:rFonts w:ascii="Arial" w:hAnsi="Arial"/>
          <w:sz w:val="24"/>
        </w:rPr>
      </w:pPr>
      <w:r>
        <w:rPr>
          <w:rFonts w:ascii="Arial" w:hAnsi="Arial"/>
          <w:sz w:val="24"/>
        </w:rPr>
        <w:t xml:space="preserve">2.2 </w:t>
      </w:r>
      <w:r>
        <w:rPr>
          <w:rFonts w:ascii="Arial" w:hAnsi="Arial"/>
          <w:sz w:val="24"/>
        </w:rPr>
        <w:tab/>
        <w:t>The Company shall agree the nature of all Pass</w:t>
      </w:r>
      <w:r w:rsidR="00895877">
        <w:rPr>
          <w:rFonts w:ascii="Arial" w:hAnsi="Arial"/>
          <w:sz w:val="24"/>
        </w:rPr>
        <w:t>-</w:t>
      </w:r>
      <w:r>
        <w:rPr>
          <w:rFonts w:ascii="Arial" w:hAnsi="Arial"/>
          <w:sz w:val="24"/>
        </w:rPr>
        <w:t>through Costs with the County Council. For the avoidance of doubt the Company shall not incur additional Pass</w:t>
      </w:r>
      <w:r w:rsidR="00895877">
        <w:rPr>
          <w:rFonts w:ascii="Arial" w:hAnsi="Arial"/>
          <w:sz w:val="24"/>
        </w:rPr>
        <w:t>-</w:t>
      </w:r>
      <w:r>
        <w:rPr>
          <w:rFonts w:ascii="Arial" w:hAnsi="Arial"/>
          <w:sz w:val="24"/>
        </w:rPr>
        <w:t>through Costs to those agreed nor enter into any third party contracts that may result in Pass</w:t>
      </w:r>
      <w:r w:rsidR="00895877">
        <w:rPr>
          <w:rFonts w:ascii="Arial" w:hAnsi="Arial"/>
          <w:sz w:val="24"/>
        </w:rPr>
        <w:t>-</w:t>
      </w:r>
      <w:r>
        <w:rPr>
          <w:rFonts w:ascii="Arial" w:hAnsi="Arial"/>
          <w:sz w:val="24"/>
        </w:rPr>
        <w:t>through Costs; without the approval of the County Council.</w:t>
      </w:r>
    </w:p>
    <w:p w14:paraId="008BF6B5" w14:textId="77777777" w:rsidR="008E4192" w:rsidRDefault="008E4192" w:rsidP="00757D39">
      <w:pPr>
        <w:spacing w:line="360" w:lineRule="auto"/>
        <w:ind w:left="709" w:hanging="709"/>
        <w:jc w:val="both"/>
        <w:rPr>
          <w:rFonts w:ascii="Arial" w:hAnsi="Arial"/>
          <w:sz w:val="24"/>
        </w:rPr>
      </w:pPr>
    </w:p>
    <w:p w14:paraId="5D26AED6" w14:textId="77777777" w:rsidR="004B06AA" w:rsidRDefault="004B06AA" w:rsidP="00757D39">
      <w:pPr>
        <w:spacing w:line="360" w:lineRule="auto"/>
        <w:ind w:left="709" w:hanging="709"/>
        <w:jc w:val="both"/>
        <w:rPr>
          <w:rFonts w:ascii="Arial" w:hAnsi="Arial"/>
          <w:sz w:val="24"/>
        </w:rPr>
      </w:pPr>
    </w:p>
    <w:p w14:paraId="300E27CD" w14:textId="77777777" w:rsidR="004B06AA" w:rsidRDefault="004B06AA" w:rsidP="00757D39">
      <w:pPr>
        <w:spacing w:line="360" w:lineRule="auto"/>
        <w:ind w:left="709" w:hanging="709"/>
        <w:jc w:val="both"/>
        <w:rPr>
          <w:rFonts w:ascii="Arial" w:hAnsi="Arial"/>
          <w:sz w:val="24"/>
        </w:rPr>
      </w:pPr>
    </w:p>
    <w:p w14:paraId="2A19B812" w14:textId="77777777" w:rsidR="004B06AA" w:rsidRDefault="004B06AA" w:rsidP="00757D39">
      <w:pPr>
        <w:spacing w:line="360" w:lineRule="auto"/>
        <w:ind w:left="709" w:hanging="709"/>
        <w:jc w:val="both"/>
        <w:rPr>
          <w:rFonts w:ascii="Arial" w:hAnsi="Arial"/>
          <w:sz w:val="24"/>
        </w:rPr>
      </w:pPr>
    </w:p>
    <w:p w14:paraId="148440D1" w14:textId="77777777" w:rsidR="00222553" w:rsidRDefault="008E4192" w:rsidP="00757D39">
      <w:pPr>
        <w:spacing w:line="360" w:lineRule="auto"/>
        <w:ind w:left="709" w:hanging="709"/>
        <w:jc w:val="both"/>
        <w:rPr>
          <w:rFonts w:ascii="Arial" w:hAnsi="Arial"/>
          <w:sz w:val="24"/>
        </w:rPr>
      </w:pPr>
      <w:r>
        <w:rPr>
          <w:rFonts w:ascii="Arial" w:hAnsi="Arial"/>
          <w:sz w:val="24"/>
        </w:rPr>
        <w:t>2.3</w:t>
      </w:r>
      <w:r>
        <w:rPr>
          <w:rFonts w:ascii="Arial" w:hAnsi="Arial"/>
          <w:sz w:val="24"/>
        </w:rPr>
        <w:tab/>
        <w:t xml:space="preserve">Income for products produced by the Facilities such as recyclable materials and green waste compost, or any other income not otherwise accounted for in the agreed annual operating cost, shall be </w:t>
      </w:r>
      <w:r w:rsidR="00222553">
        <w:rPr>
          <w:rFonts w:ascii="Arial" w:hAnsi="Arial"/>
          <w:sz w:val="24"/>
        </w:rPr>
        <w:t>re-paid to the County Council as such income is received by the Company.</w:t>
      </w:r>
    </w:p>
    <w:p w14:paraId="30B75B35" w14:textId="77777777" w:rsidR="00222553" w:rsidRDefault="00222553" w:rsidP="00757D39">
      <w:pPr>
        <w:spacing w:line="360" w:lineRule="auto"/>
        <w:ind w:left="709" w:hanging="709"/>
        <w:jc w:val="both"/>
        <w:rPr>
          <w:rFonts w:ascii="Arial" w:hAnsi="Arial"/>
          <w:sz w:val="24"/>
        </w:rPr>
      </w:pPr>
    </w:p>
    <w:p w14:paraId="0532D7F6" w14:textId="77777777" w:rsidR="00CF1F15" w:rsidRDefault="00222553" w:rsidP="005069C2">
      <w:pPr>
        <w:spacing w:line="360" w:lineRule="auto"/>
        <w:ind w:left="709" w:hanging="709"/>
        <w:jc w:val="both"/>
        <w:rPr>
          <w:rFonts w:ascii="Arial" w:hAnsi="Arial"/>
          <w:sz w:val="24"/>
        </w:rPr>
      </w:pPr>
      <w:r>
        <w:rPr>
          <w:rFonts w:ascii="Arial" w:hAnsi="Arial"/>
          <w:sz w:val="24"/>
        </w:rPr>
        <w:t>2.4</w:t>
      </w:r>
      <w:r>
        <w:rPr>
          <w:rFonts w:ascii="Arial" w:hAnsi="Arial"/>
          <w:sz w:val="24"/>
        </w:rPr>
        <w:tab/>
        <w:t>Pass</w:t>
      </w:r>
      <w:r w:rsidR="00895877">
        <w:rPr>
          <w:rFonts w:ascii="Arial" w:hAnsi="Arial"/>
          <w:sz w:val="24"/>
        </w:rPr>
        <w:t>-</w:t>
      </w:r>
      <w:r>
        <w:rPr>
          <w:rFonts w:ascii="Arial" w:hAnsi="Arial"/>
          <w:sz w:val="24"/>
        </w:rPr>
        <w:t xml:space="preserve">through Costs </w:t>
      </w:r>
      <w:r w:rsidR="00FB4A40">
        <w:rPr>
          <w:rFonts w:ascii="Arial" w:hAnsi="Arial"/>
          <w:sz w:val="24"/>
        </w:rPr>
        <w:t xml:space="preserve">payment </w:t>
      </w:r>
      <w:r>
        <w:rPr>
          <w:rFonts w:ascii="Arial" w:hAnsi="Arial"/>
          <w:sz w:val="24"/>
        </w:rPr>
        <w:t xml:space="preserve">and income </w:t>
      </w:r>
      <w:r w:rsidR="00FB4A40">
        <w:rPr>
          <w:rFonts w:ascii="Arial" w:hAnsi="Arial"/>
          <w:sz w:val="24"/>
        </w:rPr>
        <w:t xml:space="preserve">repayment </w:t>
      </w:r>
      <w:r>
        <w:rPr>
          <w:rFonts w:ascii="Arial" w:hAnsi="Arial"/>
          <w:sz w:val="24"/>
        </w:rPr>
        <w:t xml:space="preserve">shall be made through </w:t>
      </w:r>
      <w:r w:rsidR="00FB4A40">
        <w:rPr>
          <w:rFonts w:ascii="Arial" w:hAnsi="Arial"/>
          <w:sz w:val="24"/>
        </w:rPr>
        <w:t xml:space="preserve">a combined </w:t>
      </w:r>
      <w:r>
        <w:rPr>
          <w:rFonts w:ascii="Arial" w:hAnsi="Arial"/>
          <w:sz w:val="24"/>
        </w:rPr>
        <w:t xml:space="preserve">monthly invoice. </w:t>
      </w:r>
      <w:r w:rsidR="008E4192">
        <w:rPr>
          <w:rFonts w:ascii="Arial" w:hAnsi="Arial"/>
          <w:sz w:val="24"/>
        </w:rPr>
        <w:t xml:space="preserve">  </w:t>
      </w:r>
    </w:p>
    <w:sectPr w:rsidR="00CF1F15">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45292" w14:textId="77777777" w:rsidR="002075FA" w:rsidRDefault="002075FA">
      <w:r>
        <w:separator/>
      </w:r>
    </w:p>
  </w:endnote>
  <w:endnote w:type="continuationSeparator" w:id="0">
    <w:p w14:paraId="3B953E30" w14:textId="77777777" w:rsidR="002075FA" w:rsidRDefault="002075FA">
      <w:r>
        <w:continuationSeparator/>
      </w:r>
    </w:p>
  </w:endnote>
  <w:endnote w:type="continuationNotice" w:id="1">
    <w:p w14:paraId="60228432" w14:textId="77777777" w:rsidR="002075FA" w:rsidRDefault="00207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64BF" w14:textId="77777777" w:rsidR="008E4192" w:rsidRDefault="008E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52CD01" w14:textId="77777777" w:rsidR="008E4192" w:rsidRDefault="008E4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0BC09" w14:textId="77777777" w:rsidR="008E4192" w:rsidRDefault="008E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797">
      <w:rPr>
        <w:rStyle w:val="PageNumber"/>
        <w:noProof/>
      </w:rPr>
      <w:t>1</w:t>
    </w:r>
    <w:r>
      <w:rPr>
        <w:rStyle w:val="PageNumber"/>
      </w:rPr>
      <w:fldChar w:fldCharType="end"/>
    </w:r>
  </w:p>
  <w:p w14:paraId="457A998F" w14:textId="77777777" w:rsidR="008E4192" w:rsidRDefault="008E4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B244" w14:textId="77777777" w:rsidR="009D3797" w:rsidRDefault="009D3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DAA5" w14:textId="77777777" w:rsidR="002075FA" w:rsidRDefault="002075FA">
      <w:r>
        <w:separator/>
      </w:r>
    </w:p>
  </w:footnote>
  <w:footnote w:type="continuationSeparator" w:id="0">
    <w:p w14:paraId="4929DEF3" w14:textId="77777777" w:rsidR="002075FA" w:rsidRDefault="002075FA">
      <w:r>
        <w:continuationSeparator/>
      </w:r>
    </w:p>
  </w:footnote>
  <w:footnote w:type="continuationNotice" w:id="1">
    <w:p w14:paraId="36ADAA77" w14:textId="77777777" w:rsidR="002075FA" w:rsidRDefault="002075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39DD" w14:textId="77777777" w:rsidR="009D3797" w:rsidRDefault="009D3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6E3A" w14:textId="451F6EE1" w:rsidR="009D3797" w:rsidRPr="009D3797" w:rsidRDefault="009D3797" w:rsidP="009D3797">
    <w:pPr>
      <w:pStyle w:val="Header"/>
      <w:jc w:val="right"/>
      <w:rPr>
        <w:lang w:val="en-GB"/>
      </w:rPr>
    </w:pPr>
    <w:r>
      <w:rPr>
        <w:lang w:val="en-GB"/>
      </w:rPr>
      <w:t>Appendix B</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BE012" w14:textId="77777777" w:rsidR="009D3797" w:rsidRDefault="009D3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C0E"/>
    <w:multiLevelType w:val="multilevel"/>
    <w:tmpl w:val="342E45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D524F2"/>
    <w:multiLevelType w:val="singleLevel"/>
    <w:tmpl w:val="4816D62A"/>
    <w:lvl w:ilvl="0">
      <w:start w:val="1"/>
      <w:numFmt w:val="lowerRoman"/>
      <w:lvlText w:val="(%1)"/>
      <w:lvlJc w:val="left"/>
      <w:pPr>
        <w:tabs>
          <w:tab w:val="num" w:pos="1440"/>
        </w:tabs>
        <w:ind w:left="1440" w:hanging="720"/>
      </w:pPr>
      <w:rPr>
        <w:rFonts w:hint="default"/>
      </w:rPr>
    </w:lvl>
  </w:abstractNum>
  <w:abstractNum w:abstractNumId="2" w15:restartNumberingAfterBreak="0">
    <w:nsid w:val="0C27579A"/>
    <w:multiLevelType w:val="multilevel"/>
    <w:tmpl w:val="F3688E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F25715"/>
    <w:multiLevelType w:val="hybridMultilevel"/>
    <w:tmpl w:val="2EE6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97D2C"/>
    <w:multiLevelType w:val="hybridMultilevel"/>
    <w:tmpl w:val="9224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F60D6"/>
    <w:multiLevelType w:val="singleLevel"/>
    <w:tmpl w:val="79AA0460"/>
    <w:lvl w:ilvl="0">
      <w:start w:val="1"/>
      <w:numFmt w:val="decimal"/>
      <w:lvlText w:val="%1."/>
      <w:lvlJc w:val="left"/>
      <w:pPr>
        <w:tabs>
          <w:tab w:val="num" w:pos="720"/>
        </w:tabs>
        <w:ind w:left="720" w:hanging="720"/>
      </w:pPr>
      <w:rPr>
        <w:rFonts w:hint="default"/>
      </w:rPr>
    </w:lvl>
  </w:abstractNum>
  <w:abstractNum w:abstractNumId="6" w15:restartNumberingAfterBreak="0">
    <w:nsid w:val="16EA4EF9"/>
    <w:multiLevelType w:val="multilevel"/>
    <w:tmpl w:val="E7BCA8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EA67FA"/>
    <w:multiLevelType w:val="multilevel"/>
    <w:tmpl w:val="5AA83A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9E85A2C"/>
    <w:multiLevelType w:val="hybridMultilevel"/>
    <w:tmpl w:val="587CFD78"/>
    <w:lvl w:ilvl="0" w:tplc="2898C8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EC6C2A"/>
    <w:multiLevelType w:val="singleLevel"/>
    <w:tmpl w:val="8E721D36"/>
    <w:lvl w:ilvl="0">
      <w:start w:val="1"/>
      <w:numFmt w:val="lowerLetter"/>
      <w:lvlText w:val="(%1)"/>
      <w:lvlJc w:val="left"/>
      <w:pPr>
        <w:tabs>
          <w:tab w:val="num" w:pos="1440"/>
        </w:tabs>
        <w:ind w:left="1440" w:hanging="720"/>
      </w:pPr>
      <w:rPr>
        <w:rFonts w:hint="default"/>
      </w:rPr>
    </w:lvl>
  </w:abstractNum>
  <w:abstractNum w:abstractNumId="10" w15:restartNumberingAfterBreak="0">
    <w:nsid w:val="3794631D"/>
    <w:multiLevelType w:val="hybridMultilevel"/>
    <w:tmpl w:val="4A4C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96EE5"/>
    <w:multiLevelType w:val="multilevel"/>
    <w:tmpl w:val="3EC0B85A"/>
    <w:lvl w:ilvl="0">
      <w:start w:val="22"/>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9FD5C05"/>
    <w:multiLevelType w:val="multilevel"/>
    <w:tmpl w:val="95D0B876"/>
    <w:lvl w:ilvl="0">
      <w:start w:val="30"/>
      <w:numFmt w:val="decimal"/>
      <w:lvlText w:val="%1."/>
      <w:lvlJc w:val="left"/>
      <w:pPr>
        <w:ind w:left="682" w:hanging="540"/>
      </w:pPr>
      <w:rPr>
        <w:rFonts w:hint="default"/>
        <w:b/>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6016EF"/>
    <w:multiLevelType w:val="singleLevel"/>
    <w:tmpl w:val="16122B18"/>
    <w:lvl w:ilvl="0">
      <w:start w:val="1"/>
      <w:numFmt w:val="lowerRoman"/>
      <w:lvlText w:val="(%1)"/>
      <w:lvlJc w:val="left"/>
      <w:pPr>
        <w:tabs>
          <w:tab w:val="num" w:pos="1713"/>
        </w:tabs>
        <w:ind w:left="1713" w:hanging="720"/>
      </w:pPr>
      <w:rPr>
        <w:rFonts w:hint="default"/>
      </w:rPr>
    </w:lvl>
  </w:abstractNum>
  <w:abstractNum w:abstractNumId="14" w15:restartNumberingAfterBreak="0">
    <w:nsid w:val="44495AFF"/>
    <w:multiLevelType w:val="singleLevel"/>
    <w:tmpl w:val="7FE29BFE"/>
    <w:lvl w:ilvl="0">
      <w:start w:val="1"/>
      <w:numFmt w:val="lowerRoman"/>
      <w:lvlText w:val="(%1)"/>
      <w:lvlJc w:val="left"/>
      <w:pPr>
        <w:tabs>
          <w:tab w:val="num" w:pos="1713"/>
        </w:tabs>
        <w:ind w:left="1713" w:hanging="720"/>
      </w:pPr>
      <w:rPr>
        <w:rFonts w:hint="default"/>
      </w:rPr>
    </w:lvl>
  </w:abstractNum>
  <w:abstractNum w:abstractNumId="15" w15:restartNumberingAfterBreak="0">
    <w:nsid w:val="449C519B"/>
    <w:multiLevelType w:val="multilevel"/>
    <w:tmpl w:val="EE745F4E"/>
    <w:lvl w:ilvl="0">
      <w:start w:val="2"/>
      <w:numFmt w:val="decimal"/>
      <w:lvlText w:val="%1."/>
      <w:lvlJc w:val="left"/>
      <w:pPr>
        <w:tabs>
          <w:tab w:val="num" w:pos="990"/>
        </w:tabs>
        <w:ind w:left="990" w:hanging="990"/>
      </w:pPr>
      <w:rPr>
        <w:rFonts w:hint="default"/>
      </w:rPr>
    </w:lvl>
    <w:lvl w:ilvl="1">
      <w:start w:val="1"/>
      <w:numFmt w:val="decimal"/>
      <w:isLgl/>
      <w:lvlText w:val="%1.%2"/>
      <w:lvlJc w:val="left"/>
      <w:pPr>
        <w:tabs>
          <w:tab w:val="num" w:pos="990"/>
        </w:tabs>
        <w:ind w:left="990" w:hanging="990"/>
      </w:pPr>
      <w:rPr>
        <w:rFonts w:hint="default"/>
        <w:b w:val="0"/>
      </w:rPr>
    </w:lvl>
    <w:lvl w:ilvl="2">
      <w:start w:val="1"/>
      <w:numFmt w:val="decimal"/>
      <w:isLgl/>
      <w:lvlText w:val="%1.%2.%3"/>
      <w:lvlJc w:val="left"/>
      <w:pPr>
        <w:tabs>
          <w:tab w:val="num" w:pos="990"/>
        </w:tabs>
        <w:ind w:left="990" w:hanging="99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45B1698F"/>
    <w:multiLevelType w:val="multilevel"/>
    <w:tmpl w:val="6C043E0A"/>
    <w:lvl w:ilvl="0">
      <w:start w:val="13"/>
      <w:numFmt w:val="decimal"/>
      <w:lvlText w:val="%1."/>
      <w:lvlJc w:val="left"/>
      <w:pPr>
        <w:tabs>
          <w:tab w:val="num" w:pos="990"/>
        </w:tabs>
        <w:ind w:left="990" w:hanging="990"/>
      </w:pPr>
      <w:rPr>
        <w:rFonts w:hint="default"/>
      </w:rPr>
    </w:lvl>
    <w:lvl w:ilvl="1">
      <w:start w:val="1"/>
      <w:numFmt w:val="decimal"/>
      <w:isLgl/>
      <w:lvlText w:val="%1.%2"/>
      <w:lvlJc w:val="left"/>
      <w:pPr>
        <w:tabs>
          <w:tab w:val="num" w:pos="990"/>
        </w:tabs>
        <w:ind w:left="990" w:hanging="990"/>
      </w:pPr>
      <w:rPr>
        <w:rFonts w:hint="default"/>
        <w:b w:val="0"/>
      </w:rPr>
    </w:lvl>
    <w:lvl w:ilvl="2">
      <w:start w:val="1"/>
      <w:numFmt w:val="decimal"/>
      <w:isLgl/>
      <w:lvlText w:val="%1.%2.%3"/>
      <w:lvlJc w:val="left"/>
      <w:pPr>
        <w:tabs>
          <w:tab w:val="num" w:pos="990"/>
        </w:tabs>
        <w:ind w:left="990" w:hanging="99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002C7E"/>
    <w:multiLevelType w:val="singleLevel"/>
    <w:tmpl w:val="30B86802"/>
    <w:lvl w:ilvl="0">
      <w:start w:val="1"/>
      <w:numFmt w:val="lowerRoman"/>
      <w:lvlText w:val="(%1)"/>
      <w:lvlJc w:val="left"/>
      <w:pPr>
        <w:tabs>
          <w:tab w:val="num" w:pos="1713"/>
        </w:tabs>
        <w:ind w:left="1713" w:hanging="720"/>
      </w:pPr>
      <w:rPr>
        <w:rFonts w:hint="default"/>
      </w:rPr>
    </w:lvl>
  </w:abstractNum>
  <w:abstractNum w:abstractNumId="18" w15:restartNumberingAfterBreak="0">
    <w:nsid w:val="482156F7"/>
    <w:multiLevelType w:val="singleLevel"/>
    <w:tmpl w:val="04F44142"/>
    <w:lvl w:ilvl="0">
      <w:start w:val="1"/>
      <w:numFmt w:val="decimal"/>
      <w:lvlText w:val="(%1)"/>
      <w:lvlJc w:val="left"/>
      <w:pPr>
        <w:tabs>
          <w:tab w:val="num" w:pos="720"/>
        </w:tabs>
        <w:ind w:left="720" w:hanging="720"/>
      </w:pPr>
      <w:rPr>
        <w:rFonts w:hint="default"/>
      </w:rPr>
    </w:lvl>
  </w:abstractNum>
  <w:abstractNum w:abstractNumId="19" w15:restartNumberingAfterBreak="0">
    <w:nsid w:val="48674A11"/>
    <w:multiLevelType w:val="singleLevel"/>
    <w:tmpl w:val="1CDA4FB0"/>
    <w:lvl w:ilvl="0">
      <w:start w:val="1"/>
      <w:numFmt w:val="decimal"/>
      <w:lvlText w:val="%1."/>
      <w:lvlJc w:val="left"/>
      <w:pPr>
        <w:tabs>
          <w:tab w:val="num" w:pos="567"/>
        </w:tabs>
        <w:ind w:left="567" w:hanging="567"/>
      </w:pPr>
    </w:lvl>
  </w:abstractNum>
  <w:abstractNum w:abstractNumId="20" w15:restartNumberingAfterBreak="0">
    <w:nsid w:val="4B942C6D"/>
    <w:multiLevelType w:val="multilevel"/>
    <w:tmpl w:val="1E1097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5F4258"/>
    <w:multiLevelType w:val="singleLevel"/>
    <w:tmpl w:val="F84E8814"/>
    <w:lvl w:ilvl="0">
      <w:start w:val="1"/>
      <w:numFmt w:val="lowerRoman"/>
      <w:lvlText w:val="(%1)"/>
      <w:lvlJc w:val="left"/>
      <w:pPr>
        <w:tabs>
          <w:tab w:val="num" w:pos="1713"/>
        </w:tabs>
        <w:ind w:left="1713" w:hanging="720"/>
      </w:pPr>
      <w:rPr>
        <w:rFonts w:hint="default"/>
      </w:rPr>
    </w:lvl>
  </w:abstractNum>
  <w:abstractNum w:abstractNumId="22" w15:restartNumberingAfterBreak="0">
    <w:nsid w:val="50DD078F"/>
    <w:multiLevelType w:val="singleLevel"/>
    <w:tmpl w:val="731A4F66"/>
    <w:lvl w:ilvl="0">
      <w:start w:val="1"/>
      <w:numFmt w:val="lowerRoman"/>
      <w:lvlText w:val="(%1)"/>
      <w:lvlJc w:val="left"/>
      <w:pPr>
        <w:tabs>
          <w:tab w:val="num" w:pos="1713"/>
        </w:tabs>
        <w:ind w:left="1713" w:hanging="720"/>
      </w:pPr>
      <w:rPr>
        <w:rFonts w:hint="default"/>
      </w:rPr>
    </w:lvl>
  </w:abstractNum>
  <w:abstractNum w:abstractNumId="23" w15:restartNumberingAfterBreak="0">
    <w:nsid w:val="53203C09"/>
    <w:multiLevelType w:val="multilevel"/>
    <w:tmpl w:val="D0B441D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40A5392"/>
    <w:multiLevelType w:val="hybridMultilevel"/>
    <w:tmpl w:val="07EAEC64"/>
    <w:lvl w:ilvl="0" w:tplc="2F9E35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6FD6DAA"/>
    <w:multiLevelType w:val="multilevel"/>
    <w:tmpl w:val="947E273A"/>
    <w:lvl w:ilvl="0">
      <w:start w:val="1"/>
      <w:numFmt w:val="decimal"/>
      <w:lvlText w:val="%1."/>
      <w:lvlJc w:val="left"/>
      <w:pPr>
        <w:ind w:left="720" w:hanging="360"/>
      </w:p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26" w15:restartNumberingAfterBreak="0">
    <w:nsid w:val="5FD82DF8"/>
    <w:multiLevelType w:val="singleLevel"/>
    <w:tmpl w:val="95B491D4"/>
    <w:lvl w:ilvl="0">
      <w:start w:val="1"/>
      <w:numFmt w:val="lowerRoman"/>
      <w:lvlText w:val="(%1)"/>
      <w:lvlJc w:val="left"/>
      <w:pPr>
        <w:tabs>
          <w:tab w:val="num" w:pos="1440"/>
        </w:tabs>
        <w:ind w:left="1440" w:hanging="720"/>
      </w:pPr>
      <w:rPr>
        <w:rFonts w:hint="default"/>
      </w:rPr>
    </w:lvl>
  </w:abstractNum>
  <w:abstractNum w:abstractNumId="27" w15:restartNumberingAfterBreak="0">
    <w:nsid w:val="60112CB1"/>
    <w:multiLevelType w:val="multilevel"/>
    <w:tmpl w:val="9D962C14"/>
    <w:lvl w:ilvl="0">
      <w:start w:val="25"/>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E3401E"/>
    <w:multiLevelType w:val="singleLevel"/>
    <w:tmpl w:val="A06CB91C"/>
    <w:lvl w:ilvl="0">
      <w:start w:val="3"/>
      <w:numFmt w:val="decimal"/>
      <w:lvlText w:val="%1."/>
      <w:lvlJc w:val="left"/>
      <w:pPr>
        <w:tabs>
          <w:tab w:val="num" w:pos="360"/>
        </w:tabs>
        <w:ind w:left="360" w:hanging="360"/>
      </w:pPr>
      <w:rPr>
        <w:rFonts w:hint="default"/>
      </w:rPr>
    </w:lvl>
  </w:abstractNum>
  <w:abstractNum w:abstractNumId="29" w15:restartNumberingAfterBreak="0">
    <w:nsid w:val="6216296F"/>
    <w:multiLevelType w:val="multilevel"/>
    <w:tmpl w:val="97B237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62057E"/>
    <w:multiLevelType w:val="singleLevel"/>
    <w:tmpl w:val="D50230EA"/>
    <w:lvl w:ilvl="0">
      <w:start w:val="1"/>
      <w:numFmt w:val="lowerRoman"/>
      <w:lvlText w:val="(%1)"/>
      <w:lvlJc w:val="left"/>
      <w:pPr>
        <w:tabs>
          <w:tab w:val="num" w:pos="1713"/>
        </w:tabs>
        <w:ind w:left="1713" w:hanging="720"/>
      </w:pPr>
      <w:rPr>
        <w:rFonts w:hint="default"/>
      </w:rPr>
    </w:lvl>
  </w:abstractNum>
  <w:abstractNum w:abstractNumId="31" w15:restartNumberingAfterBreak="0">
    <w:nsid w:val="6E156640"/>
    <w:multiLevelType w:val="singleLevel"/>
    <w:tmpl w:val="EDB49DE2"/>
    <w:lvl w:ilvl="0">
      <w:start w:val="1"/>
      <w:numFmt w:val="lowerRoman"/>
      <w:lvlText w:val="(%1)"/>
      <w:lvlJc w:val="left"/>
      <w:pPr>
        <w:tabs>
          <w:tab w:val="num" w:pos="1713"/>
        </w:tabs>
        <w:ind w:left="1713" w:hanging="720"/>
      </w:pPr>
      <w:rPr>
        <w:rFonts w:hint="default"/>
      </w:rPr>
    </w:lvl>
  </w:abstractNum>
  <w:abstractNum w:abstractNumId="32" w15:restartNumberingAfterBreak="0">
    <w:nsid w:val="6FCA563A"/>
    <w:multiLevelType w:val="multilevel"/>
    <w:tmpl w:val="506EF744"/>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137123C"/>
    <w:multiLevelType w:val="singleLevel"/>
    <w:tmpl w:val="8C0C3806"/>
    <w:lvl w:ilvl="0">
      <w:start w:val="1"/>
      <w:numFmt w:val="lowerRoman"/>
      <w:lvlText w:val="(%1)"/>
      <w:lvlJc w:val="left"/>
      <w:pPr>
        <w:tabs>
          <w:tab w:val="num" w:pos="1440"/>
        </w:tabs>
        <w:ind w:left="1440" w:hanging="720"/>
      </w:pPr>
      <w:rPr>
        <w:rFonts w:hint="default"/>
      </w:rPr>
    </w:lvl>
  </w:abstractNum>
  <w:abstractNum w:abstractNumId="34" w15:restartNumberingAfterBreak="0">
    <w:nsid w:val="7CF767B9"/>
    <w:multiLevelType w:val="singleLevel"/>
    <w:tmpl w:val="EC727B8C"/>
    <w:lvl w:ilvl="0">
      <w:start w:val="1"/>
      <w:numFmt w:val="lowerRoman"/>
      <w:lvlText w:val="(%1)"/>
      <w:lvlJc w:val="left"/>
      <w:pPr>
        <w:tabs>
          <w:tab w:val="num" w:pos="1710"/>
        </w:tabs>
        <w:ind w:left="1710" w:hanging="720"/>
      </w:pPr>
      <w:rPr>
        <w:rFonts w:hint="default"/>
      </w:rPr>
    </w:lvl>
  </w:abstractNum>
  <w:abstractNum w:abstractNumId="35" w15:restartNumberingAfterBreak="0">
    <w:nsid w:val="7E1F3D7D"/>
    <w:multiLevelType w:val="singleLevel"/>
    <w:tmpl w:val="3C4A2FE8"/>
    <w:lvl w:ilvl="0">
      <w:start w:val="1"/>
      <w:numFmt w:val="lowerLetter"/>
      <w:lvlText w:val="(%1)"/>
      <w:lvlJc w:val="left"/>
      <w:pPr>
        <w:tabs>
          <w:tab w:val="num" w:pos="1440"/>
        </w:tabs>
        <w:ind w:left="1440" w:hanging="720"/>
      </w:pPr>
      <w:rPr>
        <w:rFonts w:hint="default"/>
      </w:rPr>
    </w:lvl>
  </w:abstractNum>
  <w:num w:numId="1">
    <w:abstractNumId w:val="19"/>
  </w:num>
  <w:num w:numId="2">
    <w:abstractNumId w:val="18"/>
  </w:num>
  <w:num w:numId="3">
    <w:abstractNumId w:val="32"/>
  </w:num>
  <w:num w:numId="4">
    <w:abstractNumId w:val="15"/>
  </w:num>
  <w:num w:numId="5">
    <w:abstractNumId w:val="22"/>
  </w:num>
  <w:num w:numId="6">
    <w:abstractNumId w:val="17"/>
  </w:num>
  <w:num w:numId="7">
    <w:abstractNumId w:val="21"/>
  </w:num>
  <w:num w:numId="8">
    <w:abstractNumId w:val="31"/>
  </w:num>
  <w:num w:numId="9">
    <w:abstractNumId w:val="13"/>
  </w:num>
  <w:num w:numId="10">
    <w:abstractNumId w:val="14"/>
  </w:num>
  <w:num w:numId="11">
    <w:abstractNumId w:val="30"/>
  </w:num>
  <w:num w:numId="12">
    <w:abstractNumId w:val="34"/>
  </w:num>
  <w:num w:numId="13">
    <w:abstractNumId w:val="11"/>
  </w:num>
  <w:num w:numId="14">
    <w:abstractNumId w:val="7"/>
  </w:num>
  <w:num w:numId="15">
    <w:abstractNumId w:val="1"/>
  </w:num>
  <w:num w:numId="16">
    <w:abstractNumId w:val="23"/>
  </w:num>
  <w:num w:numId="17">
    <w:abstractNumId w:val="33"/>
  </w:num>
  <w:num w:numId="18">
    <w:abstractNumId w:val="28"/>
  </w:num>
  <w:num w:numId="19">
    <w:abstractNumId w:val="2"/>
  </w:num>
  <w:num w:numId="20">
    <w:abstractNumId w:val="26"/>
  </w:num>
  <w:num w:numId="21">
    <w:abstractNumId w:val="5"/>
  </w:num>
  <w:num w:numId="22">
    <w:abstractNumId w:val="9"/>
  </w:num>
  <w:num w:numId="23">
    <w:abstractNumId w:val="35"/>
  </w:num>
  <w:num w:numId="24">
    <w:abstractNumId w:val="27"/>
  </w:num>
  <w:num w:numId="25">
    <w:abstractNumId w:val="12"/>
  </w:num>
  <w:num w:numId="26">
    <w:abstractNumId w:val="4"/>
  </w:num>
  <w:num w:numId="27">
    <w:abstractNumId w:val="10"/>
  </w:num>
  <w:num w:numId="28">
    <w:abstractNumId w:val="25"/>
  </w:num>
  <w:num w:numId="29">
    <w:abstractNumId w:val="3"/>
  </w:num>
  <w:num w:numId="30">
    <w:abstractNumId w:val="16"/>
  </w:num>
  <w:num w:numId="31">
    <w:abstractNumId w:val="24"/>
  </w:num>
  <w:num w:numId="32">
    <w:abstractNumId w:val="8"/>
  </w:num>
  <w:num w:numId="33">
    <w:abstractNumId w:val="0"/>
  </w:num>
  <w:num w:numId="34">
    <w:abstractNumId w:val="29"/>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C5"/>
    <w:rsid w:val="00000665"/>
    <w:rsid w:val="000209C9"/>
    <w:rsid w:val="00034E8F"/>
    <w:rsid w:val="00035080"/>
    <w:rsid w:val="000909C1"/>
    <w:rsid w:val="00095262"/>
    <w:rsid w:val="000B06CC"/>
    <w:rsid w:val="000B794E"/>
    <w:rsid w:val="000C3B66"/>
    <w:rsid w:val="001114E6"/>
    <w:rsid w:val="001158C5"/>
    <w:rsid w:val="00122B83"/>
    <w:rsid w:val="00144356"/>
    <w:rsid w:val="00150BF6"/>
    <w:rsid w:val="00163D73"/>
    <w:rsid w:val="00171534"/>
    <w:rsid w:val="0018625F"/>
    <w:rsid w:val="001903B7"/>
    <w:rsid w:val="00194A90"/>
    <w:rsid w:val="00194D76"/>
    <w:rsid w:val="00195ADA"/>
    <w:rsid w:val="001B59BA"/>
    <w:rsid w:val="001C0F01"/>
    <w:rsid w:val="001C32D0"/>
    <w:rsid w:val="001D190D"/>
    <w:rsid w:val="001F23E8"/>
    <w:rsid w:val="001F7E02"/>
    <w:rsid w:val="002045F1"/>
    <w:rsid w:val="002075FA"/>
    <w:rsid w:val="00217776"/>
    <w:rsid w:val="00222553"/>
    <w:rsid w:val="002341FF"/>
    <w:rsid w:val="00235955"/>
    <w:rsid w:val="002373D1"/>
    <w:rsid w:val="002672E6"/>
    <w:rsid w:val="00285107"/>
    <w:rsid w:val="0028607C"/>
    <w:rsid w:val="00286830"/>
    <w:rsid w:val="00287599"/>
    <w:rsid w:val="002B5E9A"/>
    <w:rsid w:val="002C1ED1"/>
    <w:rsid w:val="002D1E17"/>
    <w:rsid w:val="002E0204"/>
    <w:rsid w:val="002E2C3C"/>
    <w:rsid w:val="002E478A"/>
    <w:rsid w:val="002E5610"/>
    <w:rsid w:val="002F3141"/>
    <w:rsid w:val="00307249"/>
    <w:rsid w:val="00312593"/>
    <w:rsid w:val="00323DBF"/>
    <w:rsid w:val="003271DA"/>
    <w:rsid w:val="00331273"/>
    <w:rsid w:val="00355861"/>
    <w:rsid w:val="00374951"/>
    <w:rsid w:val="00396CDC"/>
    <w:rsid w:val="003C2F33"/>
    <w:rsid w:val="003D2839"/>
    <w:rsid w:val="003E58DC"/>
    <w:rsid w:val="003F4DE0"/>
    <w:rsid w:val="004074A0"/>
    <w:rsid w:val="00410911"/>
    <w:rsid w:val="00422634"/>
    <w:rsid w:val="004A07FE"/>
    <w:rsid w:val="004B06AA"/>
    <w:rsid w:val="004C3BC9"/>
    <w:rsid w:val="004C7330"/>
    <w:rsid w:val="004D64CB"/>
    <w:rsid w:val="004D7906"/>
    <w:rsid w:val="004E31DD"/>
    <w:rsid w:val="004F535A"/>
    <w:rsid w:val="004F7F26"/>
    <w:rsid w:val="00505370"/>
    <w:rsid w:val="005069C2"/>
    <w:rsid w:val="00507608"/>
    <w:rsid w:val="00520D8F"/>
    <w:rsid w:val="00541D49"/>
    <w:rsid w:val="00570CE0"/>
    <w:rsid w:val="00572046"/>
    <w:rsid w:val="0058003B"/>
    <w:rsid w:val="00586DF6"/>
    <w:rsid w:val="00597BE5"/>
    <w:rsid w:val="005B0EAA"/>
    <w:rsid w:val="005B6A7B"/>
    <w:rsid w:val="005D5C75"/>
    <w:rsid w:val="00633C2D"/>
    <w:rsid w:val="006525EE"/>
    <w:rsid w:val="00693134"/>
    <w:rsid w:val="006B1970"/>
    <w:rsid w:val="006D6403"/>
    <w:rsid w:val="006E5242"/>
    <w:rsid w:val="00714396"/>
    <w:rsid w:val="0073317D"/>
    <w:rsid w:val="00750735"/>
    <w:rsid w:val="00757D39"/>
    <w:rsid w:val="00760DF2"/>
    <w:rsid w:val="00762AEA"/>
    <w:rsid w:val="007631C8"/>
    <w:rsid w:val="007739B5"/>
    <w:rsid w:val="00781EE1"/>
    <w:rsid w:val="00787F0B"/>
    <w:rsid w:val="00796271"/>
    <w:rsid w:val="007E7B97"/>
    <w:rsid w:val="007F771E"/>
    <w:rsid w:val="00811BDB"/>
    <w:rsid w:val="008153CF"/>
    <w:rsid w:val="008178EC"/>
    <w:rsid w:val="008324F1"/>
    <w:rsid w:val="008538F4"/>
    <w:rsid w:val="008569DB"/>
    <w:rsid w:val="008728B5"/>
    <w:rsid w:val="00882A9C"/>
    <w:rsid w:val="00895877"/>
    <w:rsid w:val="008A32D9"/>
    <w:rsid w:val="008C5A9E"/>
    <w:rsid w:val="008C76CB"/>
    <w:rsid w:val="008D41A6"/>
    <w:rsid w:val="008E35A8"/>
    <w:rsid w:val="008E3B2F"/>
    <w:rsid w:val="008E4192"/>
    <w:rsid w:val="008E464C"/>
    <w:rsid w:val="009109D9"/>
    <w:rsid w:val="00912ED0"/>
    <w:rsid w:val="00935E4D"/>
    <w:rsid w:val="00981F98"/>
    <w:rsid w:val="0099281F"/>
    <w:rsid w:val="00995968"/>
    <w:rsid w:val="009A42BA"/>
    <w:rsid w:val="009B2314"/>
    <w:rsid w:val="009D3797"/>
    <w:rsid w:val="009E584C"/>
    <w:rsid w:val="009E7EC2"/>
    <w:rsid w:val="009F76B0"/>
    <w:rsid w:val="00A067C8"/>
    <w:rsid w:val="00A159F3"/>
    <w:rsid w:val="00A1693F"/>
    <w:rsid w:val="00A57383"/>
    <w:rsid w:val="00A84971"/>
    <w:rsid w:val="00A93C59"/>
    <w:rsid w:val="00AA01D4"/>
    <w:rsid w:val="00AA7011"/>
    <w:rsid w:val="00AC0FA1"/>
    <w:rsid w:val="00AE2C0E"/>
    <w:rsid w:val="00AF2344"/>
    <w:rsid w:val="00B16A9A"/>
    <w:rsid w:val="00B406EA"/>
    <w:rsid w:val="00B62C71"/>
    <w:rsid w:val="00B760DA"/>
    <w:rsid w:val="00BA1A81"/>
    <w:rsid w:val="00BB3828"/>
    <w:rsid w:val="00BB6DDC"/>
    <w:rsid w:val="00BB7EC2"/>
    <w:rsid w:val="00BE3C7B"/>
    <w:rsid w:val="00C008F6"/>
    <w:rsid w:val="00C0181E"/>
    <w:rsid w:val="00C03899"/>
    <w:rsid w:val="00C32495"/>
    <w:rsid w:val="00C42956"/>
    <w:rsid w:val="00C6444A"/>
    <w:rsid w:val="00C74358"/>
    <w:rsid w:val="00C762C2"/>
    <w:rsid w:val="00C84985"/>
    <w:rsid w:val="00C86BE0"/>
    <w:rsid w:val="00C87B29"/>
    <w:rsid w:val="00C95737"/>
    <w:rsid w:val="00CA1AD3"/>
    <w:rsid w:val="00CA2727"/>
    <w:rsid w:val="00CC13C5"/>
    <w:rsid w:val="00CC6BCC"/>
    <w:rsid w:val="00CD5011"/>
    <w:rsid w:val="00CE52FF"/>
    <w:rsid w:val="00CF1F15"/>
    <w:rsid w:val="00D0240B"/>
    <w:rsid w:val="00D1114E"/>
    <w:rsid w:val="00D13A25"/>
    <w:rsid w:val="00D21E37"/>
    <w:rsid w:val="00D85AC4"/>
    <w:rsid w:val="00D8682A"/>
    <w:rsid w:val="00D86B76"/>
    <w:rsid w:val="00D9178E"/>
    <w:rsid w:val="00D92A4C"/>
    <w:rsid w:val="00DA0E9A"/>
    <w:rsid w:val="00DD0C2B"/>
    <w:rsid w:val="00DE4A25"/>
    <w:rsid w:val="00E01425"/>
    <w:rsid w:val="00E6502A"/>
    <w:rsid w:val="00E761BE"/>
    <w:rsid w:val="00E81484"/>
    <w:rsid w:val="00E9711C"/>
    <w:rsid w:val="00EA2EE2"/>
    <w:rsid w:val="00EB69C5"/>
    <w:rsid w:val="00EC618A"/>
    <w:rsid w:val="00EE1332"/>
    <w:rsid w:val="00EE17AE"/>
    <w:rsid w:val="00EF415D"/>
    <w:rsid w:val="00EF448E"/>
    <w:rsid w:val="00F00381"/>
    <w:rsid w:val="00F066FD"/>
    <w:rsid w:val="00F36D3B"/>
    <w:rsid w:val="00F63959"/>
    <w:rsid w:val="00F8346B"/>
    <w:rsid w:val="00FB4A40"/>
    <w:rsid w:val="00FE558B"/>
    <w:rsid w:val="00FF2E32"/>
    <w:rsid w:val="00FF4B5C"/>
    <w:rsid w:val="00FF7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284E57D9-FF07-4FDE-AA30-0E7353E8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spacing w:line="480" w:lineRule="auto"/>
      <w:jc w:val="both"/>
      <w:outlineLvl w:val="0"/>
    </w:pPr>
    <w:rPr>
      <w:u w:val="single"/>
    </w:rPr>
  </w:style>
  <w:style w:type="paragraph" w:styleId="Heading2">
    <w:name w:val="heading 2"/>
    <w:basedOn w:val="Normal"/>
    <w:next w:val="Normal"/>
    <w:qFormat/>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993"/>
      </w:tabs>
      <w:spacing w:line="480" w:lineRule="auto"/>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tabs>
        <w:tab w:val="left" w:pos="993"/>
      </w:tabs>
      <w:spacing w:line="480" w:lineRule="auto"/>
      <w:ind w:left="993"/>
      <w:jc w:val="both"/>
    </w:pPr>
  </w:style>
  <w:style w:type="paragraph" w:styleId="BodyTextIndent2">
    <w:name w:val="Body Text Indent 2"/>
    <w:basedOn w:val="Normal"/>
    <w:semiHidden/>
    <w:pPr>
      <w:spacing w:line="480" w:lineRule="auto"/>
      <w:ind w:left="993" w:hanging="993"/>
      <w:jc w:val="both"/>
    </w:pPr>
  </w:style>
  <w:style w:type="paragraph" w:styleId="Title">
    <w:name w:val="Title"/>
    <w:basedOn w:val="Normal"/>
    <w:qFormat/>
    <w:pPr>
      <w:jc w:val="center"/>
    </w:pPr>
    <w:rPr>
      <w:b/>
      <w:sz w:val="24"/>
      <w:u w:val="single"/>
    </w:rPr>
  </w:style>
  <w:style w:type="paragraph" w:customStyle="1" w:styleId="Level2">
    <w:name w:val="Level 2"/>
    <w:basedOn w:val="Normal"/>
    <w:rsid w:val="000909C1"/>
    <w:pPr>
      <w:tabs>
        <w:tab w:val="left" w:pos="810"/>
      </w:tabs>
      <w:spacing w:after="240" w:line="312" w:lineRule="auto"/>
      <w:ind w:left="810" w:hanging="810"/>
      <w:jc w:val="both"/>
      <w:outlineLvl w:val="1"/>
    </w:pPr>
    <w:rPr>
      <w:rFonts w:ascii="Arial" w:hAnsi="Arial" w:cs="Arial"/>
      <w:sz w:val="24"/>
      <w:szCs w:val="24"/>
    </w:rPr>
  </w:style>
  <w:style w:type="paragraph" w:customStyle="1" w:styleId="Level3">
    <w:name w:val="Level 3"/>
    <w:basedOn w:val="Normal"/>
    <w:rsid w:val="000909C1"/>
    <w:pPr>
      <w:tabs>
        <w:tab w:val="num" w:pos="1701"/>
      </w:tabs>
      <w:spacing w:after="240" w:line="312" w:lineRule="auto"/>
      <w:ind w:left="1701" w:hanging="850"/>
      <w:jc w:val="both"/>
      <w:outlineLvl w:val="2"/>
    </w:pPr>
    <w:rPr>
      <w:rFonts w:ascii="Times New Roman" w:hAnsi="Times New Roman"/>
      <w:sz w:val="24"/>
    </w:rPr>
  </w:style>
  <w:style w:type="character" w:customStyle="1" w:styleId="CrossReference">
    <w:name w:val="Cross Reference"/>
    <w:rsid w:val="000909C1"/>
    <w:rPr>
      <w:rFonts w:ascii="Arial" w:hAnsi="Arial"/>
      <w:b/>
      <w:color w:val="auto"/>
      <w:sz w:val="24"/>
      <w:u w:val="none"/>
    </w:rPr>
  </w:style>
  <w:style w:type="paragraph" w:styleId="Header">
    <w:name w:val="header"/>
    <w:basedOn w:val="Normal"/>
    <w:link w:val="HeaderChar"/>
    <w:uiPriority w:val="99"/>
    <w:unhideWhenUsed/>
    <w:rsid w:val="00C84985"/>
    <w:pPr>
      <w:tabs>
        <w:tab w:val="center" w:pos="4513"/>
        <w:tab w:val="right" w:pos="9026"/>
      </w:tabs>
    </w:pPr>
    <w:rPr>
      <w:lang w:val="x-none" w:eastAsia="x-none"/>
    </w:rPr>
  </w:style>
  <w:style w:type="character" w:customStyle="1" w:styleId="HeaderChar">
    <w:name w:val="Header Char"/>
    <w:link w:val="Header"/>
    <w:uiPriority w:val="99"/>
    <w:rsid w:val="00C84985"/>
    <w:rPr>
      <w:rFonts w:ascii="Univers" w:hAnsi="Univers"/>
      <w:sz w:val="22"/>
    </w:rPr>
  </w:style>
  <w:style w:type="paragraph" w:styleId="BalloonText">
    <w:name w:val="Balloon Text"/>
    <w:basedOn w:val="Normal"/>
    <w:link w:val="BalloonTextChar"/>
    <w:uiPriority w:val="99"/>
    <w:semiHidden/>
    <w:unhideWhenUsed/>
    <w:rsid w:val="008A32D9"/>
    <w:rPr>
      <w:rFonts w:ascii="Tahoma" w:hAnsi="Tahoma"/>
      <w:sz w:val="16"/>
      <w:szCs w:val="16"/>
      <w:lang w:val="x-none" w:eastAsia="x-none"/>
    </w:rPr>
  </w:style>
  <w:style w:type="character" w:customStyle="1" w:styleId="BalloonTextChar">
    <w:name w:val="Balloon Text Char"/>
    <w:link w:val="BalloonText"/>
    <w:uiPriority w:val="99"/>
    <w:semiHidden/>
    <w:rsid w:val="008A32D9"/>
    <w:rPr>
      <w:rFonts w:ascii="Tahoma" w:hAnsi="Tahoma" w:cs="Tahoma"/>
      <w:sz w:val="16"/>
      <w:szCs w:val="16"/>
    </w:rPr>
  </w:style>
  <w:style w:type="paragraph" w:styleId="ListParagraph">
    <w:name w:val="List Paragraph"/>
    <w:basedOn w:val="Normal"/>
    <w:uiPriority w:val="34"/>
    <w:qFormat/>
    <w:rsid w:val="00BA1A81"/>
    <w:pPr>
      <w:spacing w:after="200" w:line="276" w:lineRule="auto"/>
      <w:ind w:left="720"/>
      <w:contextualSpacing/>
    </w:pPr>
    <w:rPr>
      <w:rFonts w:ascii="Calibri" w:eastAsia="Calibri" w:hAnsi="Calibri"/>
      <w:szCs w:val="22"/>
      <w:lang w:eastAsia="en-US"/>
    </w:rPr>
  </w:style>
  <w:style w:type="paragraph" w:styleId="NoSpacing">
    <w:name w:val="No Spacing"/>
    <w:uiPriority w:val="1"/>
    <w:qFormat/>
    <w:rsid w:val="00BA1A81"/>
    <w:rPr>
      <w:rFonts w:ascii="Calibri" w:eastAsia="Calibri" w:hAnsi="Calibri"/>
      <w:sz w:val="22"/>
      <w:szCs w:val="22"/>
      <w:lang w:eastAsia="en-US"/>
    </w:rPr>
  </w:style>
  <w:style w:type="character" w:styleId="CommentReference">
    <w:name w:val="annotation reference"/>
    <w:semiHidden/>
    <w:rsid w:val="006B1970"/>
    <w:rPr>
      <w:sz w:val="16"/>
      <w:szCs w:val="16"/>
    </w:rPr>
  </w:style>
  <w:style w:type="paragraph" w:styleId="CommentText">
    <w:name w:val="annotation text"/>
    <w:basedOn w:val="Normal"/>
    <w:semiHidden/>
    <w:rsid w:val="006B1970"/>
    <w:rPr>
      <w:sz w:val="20"/>
    </w:rPr>
  </w:style>
  <w:style w:type="paragraph" w:styleId="CommentSubject">
    <w:name w:val="annotation subject"/>
    <w:basedOn w:val="CommentText"/>
    <w:next w:val="CommentText"/>
    <w:semiHidden/>
    <w:rsid w:val="006B1970"/>
    <w:rPr>
      <w:b/>
      <w:bCs/>
    </w:rPr>
  </w:style>
  <w:style w:type="character" w:customStyle="1" w:styleId="searchword1">
    <w:name w:val="searchword1"/>
    <w:rsid w:val="002341FF"/>
    <w:rPr>
      <w:shd w:val="clear" w:color="auto" w:fill="FFFF00"/>
    </w:rPr>
  </w:style>
  <w:style w:type="paragraph" w:customStyle="1" w:styleId="Body">
    <w:name w:val="Body"/>
    <w:basedOn w:val="Normal"/>
    <w:rsid w:val="001C0F01"/>
    <w:pPr>
      <w:tabs>
        <w:tab w:val="left" w:pos="851"/>
        <w:tab w:val="left" w:pos="1701"/>
        <w:tab w:val="left" w:pos="2835"/>
        <w:tab w:val="left" w:pos="4253"/>
      </w:tabs>
      <w:spacing w:after="240" w:line="312" w:lineRule="auto"/>
      <w:jc w:val="both"/>
    </w:pPr>
    <w:rPr>
      <w:rFonts w:ascii="Times New Roman" w:hAnsi="Times New Roman"/>
      <w:sz w:val="24"/>
    </w:rPr>
  </w:style>
  <w:style w:type="paragraph" w:styleId="Revision">
    <w:name w:val="Revision"/>
    <w:hidden/>
    <w:uiPriority w:val="99"/>
    <w:semiHidden/>
    <w:rsid w:val="002075FA"/>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4521">
      <w:bodyDiv w:val="1"/>
      <w:marLeft w:val="0"/>
      <w:marRight w:val="0"/>
      <w:marTop w:val="0"/>
      <w:marBottom w:val="0"/>
      <w:divBdr>
        <w:top w:val="none" w:sz="0" w:space="0" w:color="auto"/>
        <w:left w:val="none" w:sz="0" w:space="0" w:color="auto"/>
        <w:bottom w:val="none" w:sz="0" w:space="0" w:color="auto"/>
        <w:right w:val="none" w:sz="0" w:space="0" w:color="auto"/>
      </w:divBdr>
      <w:divsChild>
        <w:div w:id="171452600">
          <w:marLeft w:val="0"/>
          <w:marRight w:val="0"/>
          <w:marTop w:val="0"/>
          <w:marBottom w:val="0"/>
          <w:divBdr>
            <w:top w:val="none" w:sz="0" w:space="0" w:color="auto"/>
            <w:left w:val="none" w:sz="0" w:space="0" w:color="auto"/>
            <w:bottom w:val="single" w:sz="6" w:space="7" w:color="BABABA"/>
            <w:right w:val="none" w:sz="0" w:space="0" w:color="auto"/>
          </w:divBdr>
          <w:divsChild>
            <w:div w:id="1901482500">
              <w:marLeft w:val="3"/>
              <w:marRight w:val="3"/>
              <w:marTop w:val="0"/>
              <w:marBottom w:val="0"/>
              <w:divBdr>
                <w:top w:val="none" w:sz="0" w:space="0" w:color="auto"/>
                <w:left w:val="none" w:sz="0" w:space="0" w:color="auto"/>
                <w:bottom w:val="none" w:sz="0" w:space="0" w:color="auto"/>
                <w:right w:val="none" w:sz="0" w:space="0" w:color="auto"/>
              </w:divBdr>
              <w:divsChild>
                <w:div w:id="828012245">
                  <w:marLeft w:val="0"/>
                  <w:marRight w:val="0"/>
                  <w:marTop w:val="0"/>
                  <w:marBottom w:val="0"/>
                  <w:divBdr>
                    <w:top w:val="none" w:sz="0" w:space="0" w:color="auto"/>
                    <w:left w:val="none" w:sz="0" w:space="0" w:color="auto"/>
                    <w:bottom w:val="none" w:sz="0" w:space="0" w:color="auto"/>
                    <w:right w:val="none" w:sz="0" w:space="0" w:color="auto"/>
                  </w:divBdr>
                  <w:divsChild>
                    <w:div w:id="1983578493">
                      <w:marLeft w:val="0"/>
                      <w:marRight w:val="0"/>
                      <w:marTop w:val="0"/>
                      <w:marBottom w:val="0"/>
                      <w:divBdr>
                        <w:top w:val="none" w:sz="0" w:space="0" w:color="auto"/>
                        <w:left w:val="none" w:sz="0" w:space="0" w:color="auto"/>
                        <w:bottom w:val="none" w:sz="0" w:space="0" w:color="auto"/>
                        <w:right w:val="none" w:sz="0" w:space="0" w:color="auto"/>
                      </w:divBdr>
                      <w:divsChild>
                        <w:div w:id="71975450">
                          <w:marLeft w:val="0"/>
                          <w:marRight w:val="0"/>
                          <w:marTop w:val="0"/>
                          <w:marBottom w:val="0"/>
                          <w:divBdr>
                            <w:top w:val="single" w:sz="2" w:space="12" w:color="BABABA"/>
                            <w:left w:val="single" w:sz="6" w:space="12" w:color="BABABA"/>
                            <w:bottom w:val="single" w:sz="6" w:space="12" w:color="BABABA"/>
                            <w:right w:val="single" w:sz="6" w:space="12" w:color="BABABA"/>
                          </w:divBdr>
                          <w:divsChild>
                            <w:div w:id="373581494">
                              <w:marLeft w:val="0"/>
                              <w:marRight w:val="0"/>
                              <w:marTop w:val="0"/>
                              <w:marBottom w:val="0"/>
                              <w:divBdr>
                                <w:top w:val="none" w:sz="0" w:space="0" w:color="auto"/>
                                <w:left w:val="none" w:sz="0" w:space="0" w:color="auto"/>
                                <w:bottom w:val="none" w:sz="0" w:space="0" w:color="auto"/>
                                <w:right w:val="none" w:sz="0" w:space="0" w:color="auto"/>
                              </w:divBdr>
                              <w:divsChild>
                                <w:div w:id="763496182">
                                  <w:marLeft w:val="0"/>
                                  <w:marRight w:val="0"/>
                                  <w:marTop w:val="0"/>
                                  <w:marBottom w:val="0"/>
                                  <w:divBdr>
                                    <w:top w:val="none" w:sz="0" w:space="0" w:color="auto"/>
                                    <w:left w:val="none" w:sz="0" w:space="0" w:color="auto"/>
                                    <w:bottom w:val="none" w:sz="0" w:space="0" w:color="auto"/>
                                    <w:right w:val="none" w:sz="0" w:space="0" w:color="auto"/>
                                  </w:divBdr>
                                  <w:divsChild>
                                    <w:div w:id="1981154876">
                                      <w:marLeft w:val="0"/>
                                      <w:marRight w:val="0"/>
                                      <w:marTop w:val="0"/>
                                      <w:marBottom w:val="0"/>
                                      <w:divBdr>
                                        <w:top w:val="single" w:sz="2" w:space="0" w:color="BABABA"/>
                                        <w:left w:val="single" w:sz="2" w:space="0" w:color="BABABA"/>
                                        <w:bottom w:val="single" w:sz="2" w:space="0" w:color="BABABA"/>
                                        <w:right w:val="single" w:sz="2" w:space="0" w:color="BABABA"/>
                                      </w:divBdr>
                                      <w:divsChild>
                                        <w:div w:id="1330059762">
                                          <w:marLeft w:val="0"/>
                                          <w:marRight w:val="0"/>
                                          <w:marTop w:val="0"/>
                                          <w:marBottom w:val="0"/>
                                          <w:divBdr>
                                            <w:top w:val="none" w:sz="0" w:space="0" w:color="auto"/>
                                            <w:left w:val="none" w:sz="0" w:space="0" w:color="auto"/>
                                            <w:bottom w:val="none" w:sz="0" w:space="0" w:color="auto"/>
                                            <w:right w:val="none" w:sz="0" w:space="0" w:color="auto"/>
                                          </w:divBdr>
                                          <w:divsChild>
                                            <w:div w:id="3862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300437">
      <w:bodyDiv w:val="1"/>
      <w:marLeft w:val="0"/>
      <w:marRight w:val="0"/>
      <w:marTop w:val="0"/>
      <w:marBottom w:val="0"/>
      <w:divBdr>
        <w:top w:val="none" w:sz="0" w:space="0" w:color="auto"/>
        <w:left w:val="none" w:sz="0" w:space="0" w:color="auto"/>
        <w:bottom w:val="none" w:sz="0" w:space="0" w:color="auto"/>
        <w:right w:val="none" w:sz="0" w:space="0" w:color="auto"/>
      </w:divBdr>
      <w:divsChild>
        <w:div w:id="932663798">
          <w:marLeft w:val="0"/>
          <w:marRight w:val="0"/>
          <w:marTop w:val="0"/>
          <w:marBottom w:val="0"/>
          <w:divBdr>
            <w:top w:val="none" w:sz="0" w:space="0" w:color="auto"/>
            <w:left w:val="none" w:sz="0" w:space="0" w:color="auto"/>
            <w:bottom w:val="none" w:sz="0" w:space="0" w:color="auto"/>
            <w:right w:val="none" w:sz="0" w:space="0" w:color="auto"/>
          </w:divBdr>
          <w:divsChild>
            <w:div w:id="2009752040">
              <w:marLeft w:val="0"/>
              <w:marRight w:val="0"/>
              <w:marTop w:val="0"/>
              <w:marBottom w:val="1200"/>
              <w:divBdr>
                <w:top w:val="none" w:sz="0" w:space="0" w:color="auto"/>
                <w:left w:val="none" w:sz="0" w:space="0" w:color="auto"/>
                <w:bottom w:val="none" w:sz="0" w:space="0" w:color="auto"/>
                <w:right w:val="none" w:sz="0" w:space="0" w:color="auto"/>
              </w:divBdr>
              <w:divsChild>
                <w:div w:id="12403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628E-00A1-4118-B5E5-6CE86A3F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5373</Words>
  <Characters>27443</Characters>
  <Application>Microsoft Office Word</Application>
  <DocSecurity>4</DocSecurity>
  <Lines>228</Lines>
  <Paragraphs>65</Paragraphs>
  <ScaleCrop>false</ScaleCrop>
  <HeadingPairs>
    <vt:vector size="2" baseType="variant">
      <vt:variant>
        <vt:lpstr>Title</vt:lpstr>
      </vt:variant>
      <vt:variant>
        <vt:i4>1</vt:i4>
      </vt:variant>
    </vt:vector>
  </HeadingPairs>
  <TitlesOfParts>
    <vt:vector size="1" baseType="lpstr">
      <vt:lpstr>THIS AGREEMENT  is made on the                     day of                     2001</vt:lpstr>
    </vt:vector>
  </TitlesOfParts>
  <Company>LCC</Company>
  <LinksUpToDate>false</LinksUpToDate>
  <CharactersWithSpaces>32751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on the                     day of                     2001</dc:title>
  <dc:subject/>
  <dc:creator>rdcnms</dc:creator>
  <cp:keywords/>
  <cp:lastModifiedBy>Mather, Chris</cp:lastModifiedBy>
  <cp:revision>2</cp:revision>
  <cp:lastPrinted>2016-02-11T17:37:00Z</cp:lastPrinted>
  <dcterms:created xsi:type="dcterms:W3CDTF">2016-02-12T14:09:00Z</dcterms:created>
  <dcterms:modified xsi:type="dcterms:W3CDTF">2016-02-12T14:09:00Z</dcterms:modified>
</cp:coreProperties>
</file>